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9B" w:rsidRDefault="0022499E" w:rsidP="0085379B">
      <w:pPr>
        <w:jc w:val="center"/>
        <w:rPr>
          <w:b/>
          <w:sz w:val="36"/>
        </w:rPr>
      </w:pPr>
      <w:r>
        <w:rPr>
          <w:b/>
          <w:sz w:val="36"/>
        </w:rPr>
        <w:t>Stage 6</w:t>
      </w:r>
      <w:r w:rsidR="0085379B">
        <w:rPr>
          <w:b/>
          <w:sz w:val="36"/>
        </w:rPr>
        <w:t xml:space="preserve">: </w:t>
      </w:r>
      <w:r w:rsidR="0056720A">
        <w:rPr>
          <w:b/>
          <w:sz w:val="36"/>
        </w:rPr>
        <w:t>Ecosystem</w:t>
      </w:r>
      <w:r w:rsidR="00F439DC">
        <w:rPr>
          <w:b/>
          <w:sz w:val="36"/>
        </w:rPr>
        <w:t>s</w:t>
      </w:r>
      <w:r w:rsidR="0056720A">
        <w:rPr>
          <w:b/>
          <w:sz w:val="36"/>
        </w:rPr>
        <w:t xml:space="preserve"> at Risk</w:t>
      </w:r>
    </w:p>
    <w:p w:rsidR="00F51C3E" w:rsidRDefault="006573AB" w:rsidP="0085379B">
      <w:pPr>
        <w:jc w:val="center"/>
        <w:rPr>
          <w:b/>
          <w:sz w:val="36"/>
        </w:rPr>
      </w:pPr>
      <w:r>
        <w:rPr>
          <w:b/>
          <w:sz w:val="36"/>
        </w:rPr>
        <w:t xml:space="preserve">Fieldwork </w:t>
      </w:r>
      <w:r w:rsidR="00A20A91">
        <w:rPr>
          <w:b/>
          <w:sz w:val="36"/>
        </w:rPr>
        <w:t xml:space="preserve">at </w:t>
      </w:r>
      <w:r w:rsidR="00FD37D5">
        <w:rPr>
          <w:b/>
          <w:sz w:val="36"/>
        </w:rPr>
        <w:t>Bate Bay, Cronulla</w:t>
      </w:r>
    </w:p>
    <w:p w:rsidR="00F439DC" w:rsidRPr="00404633" w:rsidRDefault="00F439DC" w:rsidP="00F439DC">
      <w:pPr>
        <w:kinsoku w:val="0"/>
        <w:overflowPunct w:val="0"/>
        <w:autoSpaceDE w:val="0"/>
        <w:autoSpaceDN w:val="0"/>
        <w:adjustRightInd w:val="0"/>
        <w:spacing w:before="117"/>
        <w:ind w:left="101"/>
        <w:rPr>
          <w:lang w:eastAsia="en-AU"/>
        </w:rPr>
      </w:pPr>
      <w:r w:rsidRPr="00404633">
        <w:rPr>
          <w:lang w:eastAsia="en-AU"/>
        </w:rPr>
        <w:t>This</w:t>
      </w:r>
      <w:r w:rsidRPr="00404633">
        <w:rPr>
          <w:spacing w:val="-10"/>
          <w:lang w:eastAsia="en-AU"/>
        </w:rPr>
        <w:t xml:space="preserve"> </w:t>
      </w:r>
      <w:r w:rsidRPr="00404633">
        <w:rPr>
          <w:lang w:eastAsia="en-AU"/>
        </w:rPr>
        <w:t>study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will</w:t>
      </w:r>
      <w:r w:rsidRPr="00404633">
        <w:rPr>
          <w:spacing w:val="-9"/>
          <w:lang w:eastAsia="en-AU"/>
        </w:rPr>
        <w:t xml:space="preserve"> </w:t>
      </w:r>
      <w:r w:rsidRPr="00404633">
        <w:rPr>
          <w:spacing w:val="-1"/>
          <w:lang w:eastAsia="en-AU"/>
        </w:rPr>
        <w:t>investigate:</w:t>
      </w:r>
    </w:p>
    <w:p w:rsidR="00F439DC" w:rsidRPr="00404633" w:rsidRDefault="00F439DC" w:rsidP="00F439DC">
      <w:pPr>
        <w:numPr>
          <w:ilvl w:val="0"/>
          <w:numId w:val="27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39"/>
        <w:rPr>
          <w:lang w:eastAsia="en-AU"/>
        </w:rPr>
      </w:pPr>
      <w:r w:rsidRPr="00404633">
        <w:rPr>
          <w:lang w:eastAsia="en-AU"/>
        </w:rPr>
        <w:t>The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spatial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patterns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7"/>
          <w:lang w:eastAsia="en-AU"/>
        </w:rPr>
        <w:t xml:space="preserve"> </w:t>
      </w:r>
      <w:r w:rsidRPr="00404633">
        <w:rPr>
          <w:spacing w:val="-1"/>
          <w:lang w:eastAsia="en-AU"/>
        </w:rPr>
        <w:t>dimensions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6"/>
          <w:lang w:eastAsia="en-AU"/>
        </w:rPr>
        <w:t xml:space="preserve"> </w:t>
      </w:r>
      <w:r w:rsidRPr="00404633">
        <w:rPr>
          <w:spacing w:val="-1"/>
          <w:lang w:eastAsia="en-AU"/>
        </w:rPr>
        <w:t>site;</w:t>
      </w:r>
    </w:p>
    <w:p w:rsidR="00F439DC" w:rsidRPr="00404633" w:rsidRDefault="00F439DC" w:rsidP="00F439DC">
      <w:pPr>
        <w:numPr>
          <w:ilvl w:val="0"/>
          <w:numId w:val="27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hanging="339"/>
        <w:rPr>
          <w:lang w:eastAsia="en-AU"/>
        </w:rPr>
      </w:pPr>
      <w:r w:rsidRPr="00404633">
        <w:rPr>
          <w:lang w:eastAsia="en-AU"/>
        </w:rPr>
        <w:t>Biophysical</w:t>
      </w:r>
      <w:r w:rsidRPr="00404633">
        <w:rPr>
          <w:spacing w:val="41"/>
          <w:lang w:eastAsia="en-AU"/>
        </w:rPr>
        <w:t xml:space="preserve"> </w:t>
      </w:r>
      <w:r w:rsidRPr="00404633">
        <w:rPr>
          <w:lang w:eastAsia="en-AU"/>
        </w:rPr>
        <w:t>interactions</w:t>
      </w:r>
      <w:r w:rsidRPr="00404633">
        <w:rPr>
          <w:spacing w:val="42"/>
          <w:lang w:eastAsia="en-AU"/>
        </w:rPr>
        <w:t xml:space="preserve"> </w:t>
      </w:r>
      <w:r w:rsidRPr="00404633">
        <w:rPr>
          <w:lang w:eastAsia="en-AU"/>
        </w:rPr>
        <w:t>including</w:t>
      </w:r>
      <w:r w:rsidRPr="00404633">
        <w:rPr>
          <w:spacing w:val="39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42"/>
          <w:lang w:eastAsia="en-AU"/>
        </w:rPr>
        <w:t xml:space="preserve"> </w:t>
      </w:r>
      <w:r w:rsidRPr="00404633">
        <w:rPr>
          <w:lang w:eastAsia="en-AU"/>
        </w:rPr>
        <w:t>effects</w:t>
      </w:r>
      <w:r w:rsidRPr="00404633">
        <w:rPr>
          <w:spacing w:val="41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42"/>
          <w:lang w:eastAsia="en-AU"/>
        </w:rPr>
        <w:t xml:space="preserve"> </w:t>
      </w:r>
      <w:r w:rsidRPr="00404633">
        <w:rPr>
          <w:lang w:eastAsia="en-AU"/>
        </w:rPr>
        <w:t>weather,</w:t>
      </w:r>
      <w:r w:rsidRPr="00404633">
        <w:rPr>
          <w:spacing w:val="40"/>
          <w:lang w:eastAsia="en-AU"/>
        </w:rPr>
        <w:t xml:space="preserve"> </w:t>
      </w:r>
      <w:r w:rsidRPr="00404633">
        <w:rPr>
          <w:spacing w:val="-1"/>
          <w:lang w:eastAsia="en-AU"/>
        </w:rPr>
        <w:t>climate,</w:t>
      </w:r>
      <w:r w:rsidRPr="00404633">
        <w:rPr>
          <w:spacing w:val="41"/>
          <w:lang w:eastAsia="en-AU"/>
        </w:rPr>
        <w:t xml:space="preserve"> </w:t>
      </w:r>
      <w:r w:rsidRPr="00404633">
        <w:rPr>
          <w:spacing w:val="-1"/>
          <w:lang w:eastAsia="en-AU"/>
        </w:rPr>
        <w:t>geomorphic</w:t>
      </w:r>
      <w:r w:rsidRPr="00404633">
        <w:rPr>
          <w:spacing w:val="42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41"/>
          <w:lang w:eastAsia="en-AU"/>
        </w:rPr>
        <w:t xml:space="preserve"> </w:t>
      </w:r>
      <w:r w:rsidRPr="00404633">
        <w:rPr>
          <w:lang w:eastAsia="en-AU"/>
        </w:rPr>
        <w:t>hydrologic</w:t>
      </w:r>
      <w:r w:rsidRPr="00404633">
        <w:rPr>
          <w:spacing w:val="27"/>
          <w:w w:val="99"/>
          <w:lang w:eastAsia="en-AU"/>
        </w:rPr>
        <w:t xml:space="preserve"> </w:t>
      </w:r>
      <w:r w:rsidRPr="00404633">
        <w:rPr>
          <w:lang w:eastAsia="en-AU"/>
        </w:rPr>
        <w:t>processes,</w:t>
      </w:r>
      <w:r w:rsidRPr="00404633">
        <w:rPr>
          <w:spacing w:val="-10"/>
          <w:lang w:eastAsia="en-AU"/>
        </w:rPr>
        <w:t xml:space="preserve"> </w:t>
      </w:r>
      <w:r w:rsidRPr="00404633">
        <w:rPr>
          <w:lang w:eastAsia="en-AU"/>
        </w:rPr>
        <w:t>bio geographical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processes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9"/>
          <w:lang w:eastAsia="en-AU"/>
        </w:rPr>
        <w:t xml:space="preserve"> </w:t>
      </w:r>
      <w:r w:rsidRPr="00404633">
        <w:rPr>
          <w:spacing w:val="-1"/>
          <w:lang w:eastAsia="en-AU"/>
        </w:rPr>
        <w:t>adjustments</w:t>
      </w:r>
      <w:r w:rsidRPr="00404633">
        <w:rPr>
          <w:spacing w:val="-10"/>
          <w:lang w:eastAsia="en-AU"/>
        </w:rPr>
        <w:t xml:space="preserve"> </w:t>
      </w:r>
      <w:r w:rsidRPr="00404633">
        <w:rPr>
          <w:lang w:eastAsia="en-AU"/>
        </w:rPr>
        <w:t>in</w:t>
      </w:r>
      <w:r w:rsidRPr="00404633">
        <w:rPr>
          <w:spacing w:val="-9"/>
          <w:lang w:eastAsia="en-AU"/>
        </w:rPr>
        <w:t xml:space="preserve"> </w:t>
      </w:r>
      <w:r w:rsidRPr="00404633">
        <w:rPr>
          <w:spacing w:val="-1"/>
          <w:lang w:eastAsia="en-AU"/>
        </w:rPr>
        <w:t>response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to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natural</w:t>
      </w:r>
      <w:r w:rsidRPr="00404633">
        <w:rPr>
          <w:spacing w:val="-10"/>
          <w:lang w:eastAsia="en-AU"/>
        </w:rPr>
        <w:t xml:space="preserve"> </w:t>
      </w:r>
      <w:r w:rsidRPr="00404633">
        <w:rPr>
          <w:lang w:eastAsia="en-AU"/>
        </w:rPr>
        <w:t>stress;</w:t>
      </w:r>
    </w:p>
    <w:p w:rsidR="00F439DC" w:rsidRPr="00404633" w:rsidRDefault="00F439DC" w:rsidP="00F439DC">
      <w:pPr>
        <w:numPr>
          <w:ilvl w:val="0"/>
          <w:numId w:val="27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hanging="339"/>
        <w:rPr>
          <w:lang w:eastAsia="en-AU"/>
        </w:rPr>
      </w:pPr>
      <w:r w:rsidRPr="00404633">
        <w:rPr>
          <w:lang w:eastAsia="en-AU"/>
        </w:rPr>
        <w:t>The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nature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rate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change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which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effects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ecosystem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functioning;</w:t>
      </w:r>
    </w:p>
    <w:p w:rsidR="00F439DC" w:rsidRPr="00404633" w:rsidRDefault="00F439DC" w:rsidP="00F439DC">
      <w:pPr>
        <w:numPr>
          <w:ilvl w:val="0"/>
          <w:numId w:val="27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39"/>
        <w:rPr>
          <w:lang w:eastAsia="en-AU"/>
        </w:rPr>
      </w:pPr>
      <w:r w:rsidRPr="00404633">
        <w:rPr>
          <w:spacing w:val="-1"/>
          <w:lang w:eastAsia="en-AU"/>
        </w:rPr>
        <w:t>Human</w:t>
      </w:r>
      <w:r w:rsidRPr="00404633">
        <w:rPr>
          <w:spacing w:val="-16"/>
          <w:lang w:eastAsia="en-AU"/>
        </w:rPr>
        <w:t xml:space="preserve"> </w:t>
      </w:r>
      <w:r w:rsidRPr="00404633">
        <w:rPr>
          <w:spacing w:val="-1"/>
          <w:lang w:eastAsia="en-AU"/>
        </w:rPr>
        <w:t>impacts;</w:t>
      </w:r>
    </w:p>
    <w:p w:rsidR="00F439DC" w:rsidRDefault="00F439DC" w:rsidP="00F439DC">
      <w:pPr>
        <w:numPr>
          <w:ilvl w:val="0"/>
          <w:numId w:val="27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39"/>
        <w:rPr>
          <w:lang w:eastAsia="en-AU"/>
        </w:rPr>
      </w:pPr>
      <w:r w:rsidRPr="00404633">
        <w:rPr>
          <w:lang w:eastAsia="en-AU"/>
        </w:rPr>
        <w:t>Traditional</w:t>
      </w:r>
      <w:r w:rsidRPr="00404633">
        <w:rPr>
          <w:spacing w:val="-14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13"/>
          <w:lang w:eastAsia="en-AU"/>
        </w:rPr>
        <w:t xml:space="preserve"> </w:t>
      </w:r>
      <w:r w:rsidRPr="00404633">
        <w:rPr>
          <w:spacing w:val="-1"/>
          <w:lang w:eastAsia="en-AU"/>
        </w:rPr>
        <w:t>contemporary</w:t>
      </w:r>
      <w:r w:rsidRPr="00404633">
        <w:rPr>
          <w:spacing w:val="-13"/>
          <w:lang w:eastAsia="en-AU"/>
        </w:rPr>
        <w:t xml:space="preserve"> </w:t>
      </w:r>
      <w:r w:rsidRPr="00404633">
        <w:rPr>
          <w:spacing w:val="-1"/>
          <w:lang w:eastAsia="en-AU"/>
        </w:rPr>
        <w:t>management</w:t>
      </w:r>
      <w:r w:rsidRPr="00404633">
        <w:rPr>
          <w:spacing w:val="-13"/>
          <w:lang w:eastAsia="en-AU"/>
        </w:rPr>
        <w:t xml:space="preserve"> </w:t>
      </w:r>
      <w:r w:rsidRPr="00404633">
        <w:rPr>
          <w:lang w:eastAsia="en-AU"/>
        </w:rPr>
        <w:t>practices.</w:t>
      </w:r>
    </w:p>
    <w:p w:rsidR="00F439DC" w:rsidRPr="00F439DC" w:rsidRDefault="00F439DC" w:rsidP="00F439DC">
      <w:p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left="440"/>
        <w:rPr>
          <w:lang w:eastAsia="en-AU"/>
        </w:rPr>
      </w:pPr>
    </w:p>
    <w:p w:rsidR="00F439DC" w:rsidRPr="00404633" w:rsidRDefault="00F439DC" w:rsidP="00F439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lang w:eastAsia="en-AU"/>
        </w:rPr>
      </w:pPr>
      <w:r w:rsidRPr="00404633">
        <w:rPr>
          <w:lang w:eastAsia="en-AU"/>
        </w:rPr>
        <w:t>The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outcomes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to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be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achieved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from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this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field</w:t>
      </w:r>
      <w:r w:rsidRPr="00404633">
        <w:rPr>
          <w:spacing w:val="-5"/>
          <w:lang w:eastAsia="en-AU"/>
        </w:rPr>
        <w:t xml:space="preserve"> </w:t>
      </w:r>
      <w:r w:rsidRPr="00404633">
        <w:rPr>
          <w:spacing w:val="-1"/>
          <w:lang w:eastAsia="en-AU"/>
        </w:rPr>
        <w:t>study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by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5"/>
          <w:lang w:eastAsia="en-AU"/>
        </w:rPr>
        <w:t xml:space="preserve"> </w:t>
      </w:r>
      <w:r w:rsidRPr="00404633">
        <w:rPr>
          <w:spacing w:val="-1"/>
          <w:lang w:eastAsia="en-AU"/>
        </w:rPr>
        <w:t>student</w:t>
      </w:r>
      <w:r w:rsidRPr="00404633">
        <w:rPr>
          <w:spacing w:val="-5"/>
          <w:lang w:eastAsia="en-AU"/>
        </w:rPr>
        <w:t xml:space="preserve"> </w:t>
      </w:r>
      <w:r w:rsidRPr="00404633">
        <w:rPr>
          <w:lang w:eastAsia="en-AU"/>
        </w:rPr>
        <w:t>are:</w:t>
      </w:r>
    </w:p>
    <w:p w:rsidR="00F439DC" w:rsidRPr="00404633" w:rsidRDefault="00F439DC" w:rsidP="00F439DC">
      <w:pPr>
        <w:numPr>
          <w:ilvl w:val="0"/>
          <w:numId w:val="26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97"/>
        <w:rPr>
          <w:lang w:eastAsia="en-AU"/>
        </w:rPr>
      </w:pPr>
      <w:r w:rsidRPr="00404633">
        <w:rPr>
          <w:lang w:eastAsia="en-AU"/>
        </w:rPr>
        <w:t>Explains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changing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nature,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spatial</w:t>
      </w:r>
      <w:r w:rsidRPr="00404633">
        <w:rPr>
          <w:spacing w:val="-9"/>
          <w:lang w:eastAsia="en-AU"/>
        </w:rPr>
        <w:t xml:space="preserve"> </w:t>
      </w:r>
      <w:r w:rsidRPr="00404633">
        <w:rPr>
          <w:spacing w:val="-1"/>
          <w:lang w:eastAsia="en-AU"/>
        </w:rPr>
        <w:t>patterns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9"/>
          <w:lang w:eastAsia="en-AU"/>
        </w:rPr>
        <w:t xml:space="preserve"> </w:t>
      </w:r>
      <w:r w:rsidRPr="00404633">
        <w:rPr>
          <w:spacing w:val="-1"/>
          <w:lang w:eastAsia="en-AU"/>
        </w:rPr>
        <w:t>interactions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-9"/>
          <w:lang w:eastAsia="en-AU"/>
        </w:rPr>
        <w:t xml:space="preserve"> </w:t>
      </w:r>
      <w:r w:rsidRPr="00404633">
        <w:rPr>
          <w:spacing w:val="-1"/>
          <w:lang w:eastAsia="en-AU"/>
        </w:rPr>
        <w:t>ecosystems;</w:t>
      </w:r>
    </w:p>
    <w:p w:rsidR="00F439DC" w:rsidRPr="00404633" w:rsidRDefault="00F439DC" w:rsidP="00F439DC">
      <w:pPr>
        <w:numPr>
          <w:ilvl w:val="0"/>
          <w:numId w:val="26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97"/>
        <w:rPr>
          <w:lang w:eastAsia="en-AU"/>
        </w:rPr>
      </w:pPr>
      <w:r w:rsidRPr="00404633">
        <w:rPr>
          <w:lang w:eastAsia="en-AU"/>
        </w:rPr>
        <w:t>Explains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factors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which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place</w:t>
      </w:r>
      <w:r w:rsidRPr="00404633">
        <w:rPr>
          <w:spacing w:val="-7"/>
          <w:lang w:eastAsia="en-AU"/>
        </w:rPr>
        <w:t xml:space="preserve"> </w:t>
      </w:r>
      <w:r w:rsidRPr="00404633">
        <w:rPr>
          <w:spacing w:val="-1"/>
          <w:lang w:eastAsia="en-AU"/>
        </w:rPr>
        <w:t>ecosystems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at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risk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reasons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for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their</w:t>
      </w:r>
      <w:r w:rsidRPr="00404633">
        <w:rPr>
          <w:spacing w:val="-6"/>
          <w:lang w:eastAsia="en-AU"/>
        </w:rPr>
        <w:t xml:space="preserve"> </w:t>
      </w:r>
      <w:r w:rsidRPr="00404633">
        <w:rPr>
          <w:spacing w:val="-1"/>
          <w:lang w:eastAsia="en-AU"/>
        </w:rPr>
        <w:t>protection;</w:t>
      </w:r>
    </w:p>
    <w:p w:rsidR="00F439DC" w:rsidRPr="00404633" w:rsidRDefault="00F439DC" w:rsidP="00F439DC">
      <w:pPr>
        <w:numPr>
          <w:ilvl w:val="0"/>
          <w:numId w:val="26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97"/>
        <w:rPr>
          <w:lang w:eastAsia="en-AU"/>
        </w:rPr>
      </w:pPr>
      <w:r w:rsidRPr="00404633">
        <w:rPr>
          <w:lang w:eastAsia="en-AU"/>
        </w:rPr>
        <w:t>Evaluates</w:t>
      </w:r>
      <w:r w:rsidRPr="00404633">
        <w:rPr>
          <w:spacing w:val="-11"/>
          <w:lang w:eastAsia="en-AU"/>
        </w:rPr>
        <w:t xml:space="preserve"> </w:t>
      </w:r>
      <w:r w:rsidRPr="00404633">
        <w:rPr>
          <w:spacing w:val="-1"/>
          <w:lang w:eastAsia="en-AU"/>
        </w:rPr>
        <w:t>environmental</w:t>
      </w:r>
      <w:r w:rsidRPr="00404633">
        <w:rPr>
          <w:spacing w:val="-11"/>
          <w:lang w:eastAsia="en-AU"/>
        </w:rPr>
        <w:t xml:space="preserve"> </w:t>
      </w:r>
      <w:r w:rsidRPr="00404633">
        <w:rPr>
          <w:spacing w:val="-1"/>
          <w:lang w:eastAsia="en-AU"/>
        </w:rPr>
        <w:t>management</w:t>
      </w:r>
      <w:r w:rsidRPr="00404633">
        <w:rPr>
          <w:spacing w:val="-8"/>
          <w:lang w:eastAsia="en-AU"/>
        </w:rPr>
        <w:t xml:space="preserve"> </w:t>
      </w:r>
      <w:r w:rsidRPr="00404633">
        <w:rPr>
          <w:spacing w:val="-1"/>
          <w:lang w:eastAsia="en-AU"/>
        </w:rPr>
        <w:t>strategies</w:t>
      </w:r>
      <w:r w:rsidRPr="00404633">
        <w:rPr>
          <w:spacing w:val="-10"/>
          <w:lang w:eastAsia="en-AU"/>
        </w:rPr>
        <w:t xml:space="preserve"> </w:t>
      </w:r>
      <w:r w:rsidRPr="00404633">
        <w:rPr>
          <w:lang w:eastAsia="en-AU"/>
        </w:rPr>
        <w:t>in</w:t>
      </w:r>
      <w:r w:rsidRPr="00404633">
        <w:rPr>
          <w:spacing w:val="-12"/>
          <w:lang w:eastAsia="en-AU"/>
        </w:rPr>
        <w:t xml:space="preserve"> </w:t>
      </w:r>
      <w:r w:rsidRPr="00404633">
        <w:rPr>
          <w:spacing w:val="-1"/>
          <w:lang w:eastAsia="en-AU"/>
        </w:rPr>
        <w:t>terms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-11"/>
          <w:lang w:eastAsia="en-AU"/>
        </w:rPr>
        <w:t xml:space="preserve"> </w:t>
      </w:r>
      <w:r w:rsidRPr="00404633">
        <w:rPr>
          <w:spacing w:val="-1"/>
          <w:lang w:eastAsia="en-AU"/>
        </w:rPr>
        <w:t>ecological</w:t>
      </w:r>
      <w:r w:rsidRPr="00404633">
        <w:rPr>
          <w:spacing w:val="-10"/>
          <w:lang w:eastAsia="en-AU"/>
        </w:rPr>
        <w:t xml:space="preserve"> </w:t>
      </w:r>
      <w:r w:rsidRPr="00404633">
        <w:rPr>
          <w:spacing w:val="-1"/>
          <w:lang w:eastAsia="en-AU"/>
        </w:rPr>
        <w:t>sustainability;</w:t>
      </w:r>
    </w:p>
    <w:p w:rsidR="00F439DC" w:rsidRDefault="00F439DC" w:rsidP="00F439DC">
      <w:pPr>
        <w:numPr>
          <w:ilvl w:val="0"/>
          <w:numId w:val="26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97"/>
        <w:rPr>
          <w:lang w:eastAsia="en-AU"/>
        </w:rPr>
      </w:pPr>
      <w:r w:rsidRPr="00404633">
        <w:rPr>
          <w:lang w:eastAsia="en-AU"/>
        </w:rPr>
        <w:t>Evaluates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7"/>
          <w:lang w:eastAsia="en-AU"/>
        </w:rPr>
        <w:t xml:space="preserve"> </w:t>
      </w:r>
      <w:r w:rsidRPr="00404633">
        <w:rPr>
          <w:spacing w:val="-1"/>
          <w:lang w:eastAsia="en-AU"/>
        </w:rPr>
        <w:t>impact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of,</w:t>
      </w:r>
      <w:r w:rsidRPr="00404633">
        <w:rPr>
          <w:spacing w:val="-6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responses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people</w:t>
      </w:r>
      <w:r w:rsidRPr="00404633">
        <w:rPr>
          <w:spacing w:val="-8"/>
          <w:lang w:eastAsia="en-AU"/>
        </w:rPr>
        <w:t xml:space="preserve"> </w:t>
      </w:r>
      <w:r w:rsidRPr="00404633">
        <w:rPr>
          <w:spacing w:val="-1"/>
          <w:lang w:eastAsia="en-AU"/>
        </w:rPr>
        <w:t>to,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environmental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change.</w:t>
      </w:r>
    </w:p>
    <w:p w:rsidR="00F439DC" w:rsidRPr="00404633" w:rsidRDefault="00F439DC" w:rsidP="00F439DC">
      <w:p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lang w:eastAsia="en-AU"/>
        </w:rPr>
      </w:pPr>
    </w:p>
    <w:p w:rsidR="00F439DC" w:rsidRPr="00404633" w:rsidRDefault="00FD37D5" w:rsidP="00F439DC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lang w:eastAsia="en-AU"/>
        </w:rPr>
      </w:pPr>
      <w:r>
        <w:rPr>
          <w:lang w:eastAsia="en-AU"/>
        </w:rPr>
        <w:t>Bate Bay from Wanda to Cronulla</w:t>
      </w:r>
      <w:r w:rsidR="00F439DC" w:rsidRPr="00404633">
        <w:rPr>
          <w:spacing w:val="-5"/>
          <w:lang w:eastAsia="en-AU"/>
        </w:rPr>
        <w:t xml:space="preserve"> </w:t>
      </w:r>
      <w:r w:rsidR="00F439DC" w:rsidRPr="00404633">
        <w:rPr>
          <w:lang w:eastAsia="en-AU"/>
        </w:rPr>
        <w:t>will</w:t>
      </w:r>
      <w:r w:rsidR="00F439DC" w:rsidRPr="00404633">
        <w:rPr>
          <w:spacing w:val="-5"/>
          <w:lang w:eastAsia="en-AU"/>
        </w:rPr>
        <w:t xml:space="preserve"> </w:t>
      </w:r>
      <w:r w:rsidR="00F439DC" w:rsidRPr="00404633">
        <w:rPr>
          <w:lang w:eastAsia="en-AU"/>
        </w:rPr>
        <w:t>be</w:t>
      </w:r>
      <w:r w:rsidR="00F439DC" w:rsidRPr="00404633">
        <w:rPr>
          <w:spacing w:val="-5"/>
          <w:lang w:eastAsia="en-AU"/>
        </w:rPr>
        <w:t xml:space="preserve"> </w:t>
      </w:r>
      <w:r w:rsidR="00F439DC" w:rsidRPr="00404633">
        <w:rPr>
          <w:lang w:eastAsia="en-AU"/>
        </w:rPr>
        <w:t>used</w:t>
      </w:r>
      <w:r w:rsidR="00F439DC" w:rsidRPr="00404633">
        <w:rPr>
          <w:spacing w:val="-5"/>
          <w:lang w:eastAsia="en-AU"/>
        </w:rPr>
        <w:t xml:space="preserve"> </w:t>
      </w:r>
      <w:r w:rsidR="00F439DC" w:rsidRPr="00404633">
        <w:rPr>
          <w:spacing w:val="-1"/>
          <w:lang w:eastAsia="en-AU"/>
        </w:rPr>
        <w:t>during</w:t>
      </w:r>
      <w:r w:rsidR="00F439DC" w:rsidRPr="00404633">
        <w:rPr>
          <w:spacing w:val="-6"/>
          <w:lang w:eastAsia="en-AU"/>
        </w:rPr>
        <w:t xml:space="preserve"> </w:t>
      </w:r>
      <w:r w:rsidR="00F439DC" w:rsidRPr="00404633">
        <w:rPr>
          <w:lang w:eastAsia="en-AU"/>
        </w:rPr>
        <w:t>the</w:t>
      </w:r>
      <w:r w:rsidR="00F439DC" w:rsidRPr="00404633">
        <w:rPr>
          <w:spacing w:val="-6"/>
          <w:lang w:eastAsia="en-AU"/>
        </w:rPr>
        <w:t xml:space="preserve"> </w:t>
      </w:r>
      <w:r w:rsidR="00F439DC" w:rsidRPr="00404633">
        <w:rPr>
          <w:lang w:eastAsia="en-AU"/>
        </w:rPr>
        <w:t>field</w:t>
      </w:r>
      <w:r w:rsidR="00F439DC" w:rsidRPr="00404633">
        <w:rPr>
          <w:spacing w:val="-6"/>
          <w:lang w:eastAsia="en-AU"/>
        </w:rPr>
        <w:t xml:space="preserve"> </w:t>
      </w:r>
      <w:r w:rsidR="00F439DC" w:rsidRPr="00404633">
        <w:rPr>
          <w:lang w:eastAsia="en-AU"/>
        </w:rPr>
        <w:t>study:</w:t>
      </w:r>
    </w:p>
    <w:p w:rsidR="00F439DC" w:rsidRPr="00404633" w:rsidRDefault="00F439DC" w:rsidP="00F439DC">
      <w:p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lang w:eastAsia="en-AU"/>
        </w:rPr>
      </w:pPr>
    </w:p>
    <w:p w:rsidR="00F439DC" w:rsidRPr="00404633" w:rsidRDefault="00F439DC" w:rsidP="00F439DC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 w:right="110"/>
        <w:jc w:val="both"/>
        <w:rPr>
          <w:lang w:eastAsia="en-AU"/>
        </w:rPr>
      </w:pPr>
      <w:r w:rsidRPr="00404633">
        <w:rPr>
          <w:lang w:eastAsia="en-AU"/>
        </w:rPr>
        <w:t>Students</w:t>
      </w:r>
      <w:r w:rsidRPr="00404633">
        <w:rPr>
          <w:spacing w:val="39"/>
          <w:lang w:eastAsia="en-AU"/>
        </w:rPr>
        <w:t xml:space="preserve"> </w:t>
      </w:r>
      <w:r w:rsidRPr="00404633">
        <w:rPr>
          <w:lang w:eastAsia="en-AU"/>
        </w:rPr>
        <w:t>are</w:t>
      </w:r>
      <w:r w:rsidRPr="00404633">
        <w:rPr>
          <w:spacing w:val="40"/>
          <w:lang w:eastAsia="en-AU"/>
        </w:rPr>
        <w:t xml:space="preserve"> </w:t>
      </w:r>
      <w:r w:rsidRPr="00404633">
        <w:rPr>
          <w:lang w:eastAsia="en-AU"/>
        </w:rPr>
        <w:t>advised</w:t>
      </w:r>
      <w:r w:rsidRPr="00404633">
        <w:rPr>
          <w:spacing w:val="39"/>
          <w:lang w:eastAsia="en-AU"/>
        </w:rPr>
        <w:t xml:space="preserve"> </w:t>
      </w:r>
      <w:r w:rsidRPr="00404633">
        <w:rPr>
          <w:spacing w:val="-1"/>
          <w:lang w:eastAsia="en-AU"/>
        </w:rPr>
        <w:t>that</w:t>
      </w:r>
      <w:r w:rsidRPr="00404633">
        <w:rPr>
          <w:spacing w:val="39"/>
          <w:lang w:eastAsia="en-AU"/>
        </w:rPr>
        <w:t xml:space="preserve"> </w:t>
      </w:r>
      <w:r w:rsidRPr="00404633">
        <w:rPr>
          <w:lang w:eastAsia="en-AU"/>
        </w:rPr>
        <w:t>taking</w:t>
      </w:r>
      <w:r w:rsidRPr="00404633">
        <w:rPr>
          <w:spacing w:val="40"/>
          <w:lang w:eastAsia="en-AU"/>
        </w:rPr>
        <w:t xml:space="preserve"> </w:t>
      </w:r>
      <w:r w:rsidRPr="00404633">
        <w:rPr>
          <w:spacing w:val="-1"/>
          <w:lang w:eastAsia="en-AU"/>
        </w:rPr>
        <w:t>additional</w:t>
      </w:r>
      <w:r w:rsidRPr="00404633">
        <w:rPr>
          <w:spacing w:val="39"/>
          <w:lang w:eastAsia="en-AU"/>
        </w:rPr>
        <w:t xml:space="preserve"> </w:t>
      </w:r>
      <w:r w:rsidRPr="00404633">
        <w:rPr>
          <w:lang w:eastAsia="en-AU"/>
        </w:rPr>
        <w:t>notes,</w:t>
      </w:r>
      <w:r w:rsidRPr="00404633">
        <w:rPr>
          <w:spacing w:val="41"/>
          <w:lang w:eastAsia="en-AU"/>
        </w:rPr>
        <w:t xml:space="preserve"> </w:t>
      </w:r>
      <w:r w:rsidRPr="00404633">
        <w:rPr>
          <w:lang w:eastAsia="en-AU"/>
        </w:rPr>
        <w:t>photographs</w:t>
      </w:r>
      <w:r w:rsidRPr="00404633">
        <w:rPr>
          <w:spacing w:val="40"/>
          <w:lang w:eastAsia="en-AU"/>
        </w:rPr>
        <w:t xml:space="preserve"> </w:t>
      </w:r>
      <w:r w:rsidRPr="00404633">
        <w:rPr>
          <w:lang w:eastAsia="en-AU"/>
        </w:rPr>
        <w:t>or</w:t>
      </w:r>
      <w:r w:rsidRPr="00404633">
        <w:rPr>
          <w:spacing w:val="41"/>
          <w:lang w:eastAsia="en-AU"/>
        </w:rPr>
        <w:t xml:space="preserve"> </w:t>
      </w:r>
      <w:r w:rsidRPr="00404633">
        <w:rPr>
          <w:lang w:eastAsia="en-AU"/>
        </w:rPr>
        <w:t>other</w:t>
      </w:r>
      <w:r w:rsidRPr="00404633">
        <w:rPr>
          <w:spacing w:val="40"/>
          <w:lang w:eastAsia="en-AU"/>
        </w:rPr>
        <w:t xml:space="preserve"> </w:t>
      </w:r>
      <w:r w:rsidRPr="00404633">
        <w:rPr>
          <w:spacing w:val="-1"/>
          <w:lang w:eastAsia="en-AU"/>
        </w:rPr>
        <w:t>recording</w:t>
      </w:r>
      <w:r w:rsidRPr="00404633">
        <w:rPr>
          <w:spacing w:val="41"/>
          <w:lang w:eastAsia="en-AU"/>
        </w:rPr>
        <w:t xml:space="preserve"> </w:t>
      </w:r>
      <w:r w:rsidRPr="00404633">
        <w:rPr>
          <w:lang w:eastAsia="en-AU"/>
        </w:rPr>
        <w:t>of</w:t>
      </w:r>
      <w:r w:rsidRPr="00404633">
        <w:rPr>
          <w:spacing w:val="40"/>
          <w:lang w:eastAsia="en-AU"/>
        </w:rPr>
        <w:t xml:space="preserve"> </w:t>
      </w:r>
      <w:r w:rsidRPr="00404633">
        <w:rPr>
          <w:lang w:eastAsia="en-AU"/>
        </w:rPr>
        <w:t>geographical</w:t>
      </w:r>
      <w:r w:rsidRPr="00404633">
        <w:rPr>
          <w:spacing w:val="31"/>
          <w:w w:val="99"/>
          <w:lang w:eastAsia="en-AU"/>
        </w:rPr>
        <w:t xml:space="preserve"> </w:t>
      </w:r>
      <w:r w:rsidRPr="00404633">
        <w:rPr>
          <w:spacing w:val="-1"/>
          <w:lang w:eastAsia="en-AU"/>
        </w:rPr>
        <w:t>information</w:t>
      </w:r>
      <w:r w:rsidRPr="00404633">
        <w:rPr>
          <w:lang w:eastAsia="en-AU"/>
        </w:rPr>
        <w:t xml:space="preserve"> about the biophysical </w:t>
      </w:r>
      <w:r w:rsidRPr="00404633">
        <w:rPr>
          <w:spacing w:val="-1"/>
          <w:lang w:eastAsia="en-AU"/>
        </w:rPr>
        <w:t>environment</w:t>
      </w:r>
      <w:r w:rsidRPr="00404633">
        <w:rPr>
          <w:lang w:eastAsia="en-AU"/>
        </w:rPr>
        <w:t xml:space="preserve"> of the </w:t>
      </w:r>
      <w:r w:rsidRPr="00404633">
        <w:rPr>
          <w:spacing w:val="-1"/>
          <w:lang w:eastAsia="en-AU"/>
        </w:rPr>
        <w:t>area</w:t>
      </w:r>
      <w:r w:rsidRPr="00404633">
        <w:rPr>
          <w:spacing w:val="1"/>
          <w:lang w:eastAsia="en-AU"/>
        </w:rPr>
        <w:t xml:space="preserve"> </w:t>
      </w:r>
      <w:r w:rsidRPr="00404633">
        <w:rPr>
          <w:spacing w:val="-1"/>
          <w:lang w:eastAsia="en-AU"/>
        </w:rPr>
        <w:t>is</w:t>
      </w:r>
      <w:r w:rsidRPr="00404633">
        <w:rPr>
          <w:lang w:eastAsia="en-AU"/>
        </w:rPr>
        <w:t xml:space="preserve"> </w:t>
      </w:r>
      <w:r w:rsidRPr="00404633">
        <w:rPr>
          <w:spacing w:val="-1"/>
          <w:lang w:eastAsia="en-AU"/>
        </w:rPr>
        <w:t>advised. Not</w:t>
      </w:r>
      <w:r w:rsidRPr="00404633">
        <w:rPr>
          <w:lang w:eastAsia="en-AU"/>
        </w:rPr>
        <w:t xml:space="preserve"> </w:t>
      </w:r>
      <w:r w:rsidRPr="00404633">
        <w:rPr>
          <w:spacing w:val="-1"/>
          <w:lang w:eastAsia="en-AU"/>
        </w:rPr>
        <w:t xml:space="preserve">all </w:t>
      </w:r>
      <w:r w:rsidRPr="00404633">
        <w:rPr>
          <w:lang w:eastAsia="en-AU"/>
        </w:rPr>
        <w:t>aspects of</w:t>
      </w:r>
      <w:r w:rsidRPr="00404633">
        <w:rPr>
          <w:spacing w:val="-1"/>
          <w:lang w:eastAsia="en-AU"/>
        </w:rPr>
        <w:t xml:space="preserve"> </w:t>
      </w:r>
      <w:r w:rsidRPr="00404633">
        <w:rPr>
          <w:lang w:eastAsia="en-AU"/>
        </w:rPr>
        <w:t>this</w:t>
      </w:r>
      <w:r w:rsidRPr="00404633">
        <w:rPr>
          <w:spacing w:val="-1"/>
          <w:lang w:eastAsia="en-AU"/>
        </w:rPr>
        <w:t xml:space="preserve"> </w:t>
      </w:r>
      <w:r w:rsidRPr="00404633">
        <w:rPr>
          <w:lang w:eastAsia="en-AU"/>
        </w:rPr>
        <w:t>study</w:t>
      </w:r>
      <w:r w:rsidRPr="00404633">
        <w:rPr>
          <w:spacing w:val="-1"/>
          <w:lang w:eastAsia="en-AU"/>
        </w:rPr>
        <w:t xml:space="preserve"> </w:t>
      </w:r>
      <w:r w:rsidRPr="00404633">
        <w:rPr>
          <w:lang w:eastAsia="en-AU"/>
        </w:rPr>
        <w:t>can</w:t>
      </w:r>
      <w:r w:rsidRPr="00404633">
        <w:rPr>
          <w:spacing w:val="49"/>
          <w:w w:val="99"/>
          <w:lang w:eastAsia="en-AU"/>
        </w:rPr>
        <w:t xml:space="preserve"> </w:t>
      </w:r>
      <w:r w:rsidRPr="00404633">
        <w:rPr>
          <w:lang w:eastAsia="en-AU"/>
        </w:rPr>
        <w:t>be</w:t>
      </w:r>
      <w:r w:rsidRPr="00404633">
        <w:rPr>
          <w:spacing w:val="-3"/>
          <w:lang w:eastAsia="en-AU"/>
        </w:rPr>
        <w:t xml:space="preserve"> </w:t>
      </w:r>
      <w:r w:rsidRPr="00404633">
        <w:rPr>
          <w:spacing w:val="-1"/>
          <w:lang w:eastAsia="en-AU"/>
        </w:rPr>
        <w:t>completely</w:t>
      </w:r>
      <w:r w:rsidRPr="00404633">
        <w:rPr>
          <w:spacing w:val="-2"/>
          <w:lang w:eastAsia="en-AU"/>
        </w:rPr>
        <w:t xml:space="preserve"> </w:t>
      </w:r>
      <w:r w:rsidRPr="00404633">
        <w:rPr>
          <w:spacing w:val="-1"/>
          <w:lang w:eastAsia="en-AU"/>
        </w:rPr>
        <w:t>addressed</w:t>
      </w:r>
      <w:r w:rsidRPr="00404633">
        <w:rPr>
          <w:spacing w:val="-3"/>
          <w:lang w:eastAsia="en-AU"/>
        </w:rPr>
        <w:t xml:space="preserve"> </w:t>
      </w:r>
      <w:r w:rsidRPr="00404633">
        <w:rPr>
          <w:lang w:eastAsia="en-AU"/>
        </w:rPr>
        <w:t>in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2"/>
          <w:lang w:eastAsia="en-AU"/>
        </w:rPr>
        <w:t xml:space="preserve"> </w:t>
      </w:r>
      <w:r w:rsidRPr="00404633">
        <w:rPr>
          <w:spacing w:val="-1"/>
          <w:lang w:eastAsia="en-AU"/>
        </w:rPr>
        <w:t>time</w:t>
      </w:r>
      <w:r w:rsidRPr="00404633">
        <w:rPr>
          <w:spacing w:val="-3"/>
          <w:lang w:eastAsia="en-AU"/>
        </w:rPr>
        <w:t xml:space="preserve"> </w:t>
      </w:r>
      <w:r w:rsidRPr="00404633">
        <w:rPr>
          <w:lang w:eastAsia="en-AU"/>
        </w:rPr>
        <w:t>available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on</w:t>
      </w:r>
      <w:r w:rsidRPr="00404633">
        <w:rPr>
          <w:spacing w:val="-3"/>
          <w:lang w:eastAsia="en-AU"/>
        </w:rPr>
        <w:t xml:space="preserve"> </w:t>
      </w:r>
      <w:r w:rsidRPr="00404633">
        <w:rPr>
          <w:spacing w:val="-1"/>
          <w:lang w:eastAsia="en-AU"/>
        </w:rPr>
        <w:t>site.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Additional</w:t>
      </w:r>
      <w:r w:rsidRPr="00404633">
        <w:rPr>
          <w:spacing w:val="-2"/>
          <w:lang w:eastAsia="en-AU"/>
        </w:rPr>
        <w:t xml:space="preserve"> </w:t>
      </w:r>
      <w:r w:rsidRPr="00404633">
        <w:rPr>
          <w:spacing w:val="-1"/>
          <w:lang w:eastAsia="en-AU"/>
        </w:rPr>
        <w:t>materials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have</w:t>
      </w:r>
      <w:r w:rsidRPr="00404633">
        <w:rPr>
          <w:spacing w:val="-4"/>
          <w:lang w:eastAsia="en-AU"/>
        </w:rPr>
        <w:t xml:space="preserve"> </w:t>
      </w:r>
      <w:r w:rsidRPr="00404633">
        <w:rPr>
          <w:lang w:eastAsia="en-AU"/>
        </w:rPr>
        <w:t>been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provided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to</w:t>
      </w:r>
      <w:r w:rsidRPr="00404633">
        <w:rPr>
          <w:spacing w:val="-2"/>
          <w:lang w:eastAsia="en-AU"/>
        </w:rPr>
        <w:t xml:space="preserve"> </w:t>
      </w:r>
      <w:r w:rsidRPr="00404633">
        <w:rPr>
          <w:lang w:eastAsia="en-AU"/>
        </w:rPr>
        <w:t>give</w:t>
      </w:r>
      <w:r w:rsidRPr="00404633">
        <w:rPr>
          <w:spacing w:val="59"/>
          <w:w w:val="99"/>
          <w:lang w:eastAsia="en-AU"/>
        </w:rPr>
        <w:t xml:space="preserve"> </w:t>
      </w:r>
      <w:r w:rsidRPr="00404633">
        <w:rPr>
          <w:lang w:eastAsia="en-AU"/>
        </w:rPr>
        <w:t>an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overview</w:t>
      </w:r>
      <w:r w:rsidRPr="00404633">
        <w:rPr>
          <w:spacing w:val="-7"/>
          <w:lang w:eastAsia="en-AU"/>
        </w:rPr>
        <w:t xml:space="preserve"> </w:t>
      </w:r>
      <w:r w:rsidRPr="00404633">
        <w:rPr>
          <w:lang w:eastAsia="en-AU"/>
        </w:rPr>
        <w:t>of:</w:t>
      </w:r>
    </w:p>
    <w:p w:rsidR="00F439DC" w:rsidRDefault="00F439DC" w:rsidP="00F439DC">
      <w:pPr>
        <w:numPr>
          <w:ilvl w:val="0"/>
          <w:numId w:val="24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lang w:eastAsia="en-AU"/>
        </w:rPr>
      </w:pPr>
      <w:r w:rsidRPr="00404633">
        <w:rPr>
          <w:lang w:eastAsia="en-AU"/>
        </w:rPr>
        <w:t>Weather</w:t>
      </w:r>
      <w:r w:rsidRPr="00404633">
        <w:rPr>
          <w:spacing w:val="-10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12"/>
          <w:lang w:eastAsia="en-AU"/>
        </w:rPr>
        <w:t xml:space="preserve"> </w:t>
      </w:r>
      <w:r w:rsidRPr="00404633">
        <w:rPr>
          <w:spacing w:val="-1"/>
          <w:lang w:eastAsia="en-AU"/>
        </w:rPr>
        <w:t>climate;</w:t>
      </w:r>
    </w:p>
    <w:p w:rsidR="00F439DC" w:rsidRPr="00404633" w:rsidRDefault="00F439DC" w:rsidP="00F439DC">
      <w:pPr>
        <w:numPr>
          <w:ilvl w:val="0"/>
          <w:numId w:val="24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lang w:eastAsia="en-AU"/>
        </w:rPr>
      </w:pPr>
      <w:r w:rsidRPr="00404633">
        <w:rPr>
          <w:spacing w:val="-1"/>
          <w:lang w:eastAsia="en-AU"/>
        </w:rPr>
        <w:t>Geomorphic</w:t>
      </w:r>
      <w:r w:rsidRPr="00404633">
        <w:rPr>
          <w:spacing w:val="-9"/>
          <w:lang w:eastAsia="en-AU"/>
        </w:rPr>
        <w:t xml:space="preserve"> </w:t>
      </w:r>
      <w:r w:rsidRPr="00404633">
        <w:rPr>
          <w:lang w:eastAsia="en-AU"/>
        </w:rPr>
        <w:t>and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hydrologic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processes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which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have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shaped</w:t>
      </w:r>
      <w:r w:rsidRPr="00404633">
        <w:rPr>
          <w:spacing w:val="-8"/>
          <w:lang w:eastAsia="en-AU"/>
        </w:rPr>
        <w:t xml:space="preserve"> </w:t>
      </w:r>
      <w:r w:rsidRPr="00404633">
        <w:rPr>
          <w:lang w:eastAsia="en-AU"/>
        </w:rPr>
        <w:t>the</w:t>
      </w:r>
      <w:r w:rsidRPr="00404633">
        <w:rPr>
          <w:spacing w:val="-8"/>
          <w:lang w:eastAsia="en-AU"/>
        </w:rPr>
        <w:t xml:space="preserve"> </w:t>
      </w:r>
      <w:r w:rsidRPr="00404633">
        <w:rPr>
          <w:spacing w:val="-1"/>
          <w:lang w:eastAsia="en-AU"/>
        </w:rPr>
        <w:t>landform.</w:t>
      </w:r>
    </w:p>
    <w:p w:rsidR="00ED2FE4" w:rsidRDefault="00ED2FE4">
      <w:pPr>
        <w:rPr>
          <w:rFonts w:ascii="Calibri" w:eastAsia="Times New Roman" w:hAnsi="Calibri" w:cs="Times New Roman"/>
          <w:sz w:val="32"/>
          <w:szCs w:val="24"/>
          <w:lang w:val="en" w:eastAsia="en-AU"/>
        </w:rPr>
      </w:pPr>
      <w:r>
        <w:rPr>
          <w:rFonts w:ascii="Calibri" w:eastAsia="Times New Roman" w:hAnsi="Calibri" w:cs="Times New Roman"/>
          <w:sz w:val="32"/>
          <w:szCs w:val="24"/>
          <w:lang w:val="en" w:eastAsia="en-AU"/>
        </w:rPr>
        <w:br w:type="page"/>
      </w:r>
    </w:p>
    <w:p w:rsidR="00833F3D" w:rsidRDefault="00833F3D" w:rsidP="00D97FC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32"/>
          <w:szCs w:val="24"/>
          <w:lang w:val="en" w:eastAsia="en-AU"/>
        </w:rPr>
      </w:pPr>
    </w:p>
    <w:p w:rsidR="006E4729" w:rsidRDefault="006E4729" w:rsidP="006E4729">
      <w:pPr>
        <w:spacing w:after="0" w:line="240" w:lineRule="auto"/>
        <w:rPr>
          <w:b/>
          <w:sz w:val="24"/>
        </w:rPr>
      </w:pPr>
      <w:r w:rsidRPr="000B4D17">
        <w:rPr>
          <w:b/>
          <w:sz w:val="24"/>
        </w:rPr>
        <w:t>Booking Information</w:t>
      </w:r>
    </w:p>
    <w:p w:rsidR="00F91261" w:rsidRPr="000B4D17" w:rsidRDefault="00F91261" w:rsidP="006E4729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Location</w:t>
            </w:r>
          </w:p>
        </w:tc>
        <w:tc>
          <w:tcPr>
            <w:tcW w:w="8306" w:type="dxa"/>
          </w:tcPr>
          <w:p w:rsidR="00F91261" w:rsidRPr="004C6C67" w:rsidRDefault="00FD37D5" w:rsidP="001C2736">
            <w:pPr>
              <w:keepLines/>
            </w:pPr>
            <w:r>
              <w:t>Bate Bay, Cronulla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Bus booking</w:t>
            </w:r>
          </w:p>
        </w:tc>
        <w:tc>
          <w:tcPr>
            <w:tcW w:w="8306" w:type="dxa"/>
          </w:tcPr>
          <w:p w:rsidR="00F91261" w:rsidRPr="004C6C67" w:rsidRDefault="00FD37D5" w:rsidP="003F3F70">
            <w:pPr>
              <w:keepLines/>
            </w:pPr>
            <w:r>
              <w:t>Meet at Wanda Surf Club or Cronulla Railway station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8306" w:type="dxa"/>
          </w:tcPr>
          <w:p w:rsidR="00F91261" w:rsidRPr="004C6C67" w:rsidRDefault="00F91261" w:rsidP="001C2736">
            <w:pPr>
              <w:keepLines/>
            </w:pPr>
            <w:r>
              <w:t>Ideally schools should allow 4 hours for the program, including meal and toilet breaks.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Bring</w:t>
            </w:r>
          </w:p>
        </w:tc>
        <w:tc>
          <w:tcPr>
            <w:tcW w:w="8306" w:type="dxa"/>
          </w:tcPr>
          <w:p w:rsidR="00F91261" w:rsidRPr="004C6C67" w:rsidRDefault="00F91261" w:rsidP="007F59DD">
            <w:pPr>
              <w:keepLines/>
            </w:pPr>
            <w:r w:rsidRPr="004C6C67">
              <w:t>Medications, food, water, sunblock, hats and wet weather gear</w:t>
            </w:r>
            <w:r>
              <w:t xml:space="preserve"> 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Next/>
              <w:keepLines/>
              <w:rPr>
                <w:b/>
              </w:rPr>
            </w:pPr>
            <w:r w:rsidRPr="004C6C67">
              <w:rPr>
                <w:b/>
              </w:rPr>
              <w:t>Appropriate dress</w:t>
            </w:r>
          </w:p>
        </w:tc>
        <w:tc>
          <w:tcPr>
            <w:tcW w:w="8306" w:type="dxa"/>
          </w:tcPr>
          <w:p w:rsidR="00F91261" w:rsidRPr="004C6C67" w:rsidRDefault="00F91261" w:rsidP="00ED2FE4">
            <w:pPr>
              <w:keepNext/>
              <w:keepLines/>
            </w:pPr>
            <w:r>
              <w:t>Students should wear clothing/</w:t>
            </w:r>
            <w:r w:rsidRPr="004C6C67">
              <w:t xml:space="preserve">shoes suited to working in an outdoor environment </w:t>
            </w:r>
            <w:r>
              <w:t xml:space="preserve">and </w:t>
            </w:r>
            <w:r w:rsidRPr="004C6C67">
              <w:t>appropriate to the season.</w:t>
            </w:r>
            <w:r w:rsidR="00ED2FE4">
              <w:t xml:space="preserve"> S</w:t>
            </w:r>
            <w:r w:rsidR="008061DC">
              <w:t xml:space="preserve">tudents will be walking in </w:t>
            </w:r>
            <w:r w:rsidR="00ED2FE4">
              <w:t>w</w:t>
            </w:r>
            <w:r w:rsidR="008061DC">
              <w:t>ater</w:t>
            </w:r>
            <w:r w:rsidR="00ED2FE4">
              <w:t>. Advisable to wear old shoes.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Staffing</w:t>
            </w:r>
          </w:p>
        </w:tc>
        <w:tc>
          <w:tcPr>
            <w:tcW w:w="8306" w:type="dxa"/>
          </w:tcPr>
          <w:p w:rsidR="00F91261" w:rsidRPr="004C6C67" w:rsidRDefault="00F91261" w:rsidP="001C2736">
            <w:pPr>
              <w:keepLines/>
            </w:pPr>
            <w:r w:rsidRPr="004C6C67">
              <w:t>The EEC complies with NSW DEC policy for a student/adult ratio of 15:1 for bushwalking. Parent helpers welcome, no pre-schoolers.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Extreme or wet weather</w:t>
            </w:r>
          </w:p>
        </w:tc>
        <w:tc>
          <w:tcPr>
            <w:tcW w:w="8306" w:type="dxa"/>
          </w:tcPr>
          <w:p w:rsidR="00F91261" w:rsidRPr="004C6C67" w:rsidRDefault="00F91261" w:rsidP="001C2736">
            <w:pPr>
              <w:keepLines/>
            </w:pPr>
            <w:r w:rsidRPr="004C6C67">
              <w:t xml:space="preserve">May result in the excursion being modified, postponed or cancelled. </w:t>
            </w:r>
            <w:r>
              <w:t>A</w:t>
            </w:r>
            <w:r w:rsidRPr="004C6C67">
              <w:t>n out of hours contact number will be supplied in your booking information.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Medical or special needs</w:t>
            </w:r>
          </w:p>
        </w:tc>
        <w:tc>
          <w:tcPr>
            <w:tcW w:w="8306" w:type="dxa"/>
          </w:tcPr>
          <w:p w:rsidR="00F91261" w:rsidRPr="004C6C67" w:rsidRDefault="00F91261" w:rsidP="001C2736">
            <w:pPr>
              <w:keepLines/>
            </w:pPr>
            <w:r w:rsidRPr="004C6C67">
              <w:t>Please notify EEC staff at time of booking</w:t>
            </w:r>
          </w:p>
          <w:p w:rsidR="00F91261" w:rsidRPr="004C6C67" w:rsidRDefault="00F91261" w:rsidP="001C2736">
            <w:pPr>
              <w:keepLines/>
            </w:pP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Risk Management Guidelines</w:t>
            </w:r>
          </w:p>
        </w:tc>
        <w:tc>
          <w:tcPr>
            <w:tcW w:w="8306" w:type="dxa"/>
          </w:tcPr>
          <w:p w:rsidR="00F91261" w:rsidRPr="004C6C67" w:rsidRDefault="00F91261" w:rsidP="001C2736">
            <w:pPr>
              <w:keepLines/>
            </w:pPr>
            <w:r w:rsidRPr="004C6C67">
              <w:t>Will be provided at the time of booking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r w:rsidRPr="004C6C67">
              <w:rPr>
                <w:b/>
              </w:rPr>
              <w:t>Excursion Pack</w:t>
            </w:r>
          </w:p>
        </w:tc>
        <w:tc>
          <w:tcPr>
            <w:tcW w:w="8306" w:type="dxa"/>
          </w:tcPr>
          <w:p w:rsidR="00F91261" w:rsidRPr="004C6C67" w:rsidRDefault="00F91261" w:rsidP="006A5EE3">
            <w:pPr>
              <w:keepLines/>
            </w:pPr>
            <w:r w:rsidRPr="004C6C67">
              <w:t xml:space="preserve">Teacher background notes and </w:t>
            </w:r>
            <w:r w:rsidR="006A5EE3">
              <w:t xml:space="preserve">digital </w:t>
            </w:r>
            <w:r w:rsidR="00A7345A">
              <w:t>worksheets will be provided (NB</w:t>
            </w:r>
            <w:r w:rsidRPr="004C6C67">
              <w:t xml:space="preserve"> worksheets </w:t>
            </w:r>
            <w:r w:rsidR="006A5EE3">
              <w:t>must be printed and brought on the day)</w:t>
            </w:r>
            <w:r w:rsidRPr="004C6C67">
              <w:t>.</w:t>
            </w:r>
          </w:p>
        </w:tc>
      </w:tr>
      <w:tr w:rsidR="00F91261" w:rsidRPr="004C6C67" w:rsidTr="001C2736">
        <w:tc>
          <w:tcPr>
            <w:tcW w:w="2376" w:type="dxa"/>
          </w:tcPr>
          <w:p w:rsidR="00F91261" w:rsidRPr="004C6C67" w:rsidRDefault="00F91261" w:rsidP="001C2736">
            <w:pPr>
              <w:keepLines/>
              <w:rPr>
                <w:b/>
              </w:rPr>
            </w:pPr>
            <w:bookmarkStart w:id="0" w:name="_GoBack"/>
            <w:bookmarkEnd w:id="0"/>
          </w:p>
        </w:tc>
        <w:tc>
          <w:tcPr>
            <w:tcW w:w="8306" w:type="dxa"/>
          </w:tcPr>
          <w:p w:rsidR="00F91261" w:rsidRPr="004C6C67" w:rsidRDefault="00F91261" w:rsidP="0036709D">
            <w:pPr>
              <w:keepLines/>
            </w:pPr>
          </w:p>
        </w:tc>
      </w:tr>
    </w:tbl>
    <w:p w:rsidR="006E4729" w:rsidRDefault="006E4729" w:rsidP="006E4729">
      <w:pPr>
        <w:spacing w:after="0" w:line="240" w:lineRule="auto"/>
        <w:rPr>
          <w:b/>
          <w:sz w:val="24"/>
        </w:rPr>
      </w:pPr>
    </w:p>
    <w:sectPr w:rsidR="006E4729" w:rsidSect="00833F3D">
      <w:headerReference w:type="default" r:id="rId9"/>
      <w:footerReference w:type="default" r:id="rId10"/>
      <w:pgSz w:w="11906" w:h="16838"/>
      <w:pgMar w:top="113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53" w:rsidRDefault="00A07553" w:rsidP="0095430F">
      <w:pPr>
        <w:spacing w:after="0" w:line="240" w:lineRule="auto"/>
      </w:pPr>
      <w:r>
        <w:separator/>
      </w:r>
    </w:p>
  </w:endnote>
  <w:endnote w:type="continuationSeparator" w:id="0">
    <w:p w:rsidR="00A07553" w:rsidRDefault="00A07553" w:rsidP="0095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30" w:rsidRPr="00CA3D66" w:rsidRDefault="00677B30" w:rsidP="00123331">
    <w:pPr>
      <w:pBdr>
        <w:top w:val="single" w:sz="12" w:space="22" w:color="365F91" w:themeColor="accent1" w:themeShade="BF"/>
      </w:pBdr>
      <w:spacing w:after="0" w:line="200" w:lineRule="exact"/>
      <w:ind w:firstLine="2160"/>
      <w:rPr>
        <w:sz w:val="20"/>
        <w:szCs w:val="20"/>
      </w:rPr>
    </w:pPr>
    <w:r w:rsidRPr="00AB4409">
      <w:rPr>
        <w:rFonts w:ascii="Geneva" w:eastAsia="Times New Roman" w:hAnsi="Geneva" w:cs="Times New Roman"/>
        <w:noProof/>
        <w:color w:val="365F91" w:themeColor="accent1" w:themeShade="BF"/>
        <w:sz w:val="24"/>
        <w:szCs w:val="20"/>
        <w:lang w:eastAsia="en-AU"/>
      </w:rPr>
      <w:drawing>
        <wp:anchor distT="0" distB="0" distL="114300" distR="114300" simplePos="0" relativeHeight="251663360" behindDoc="1" locked="0" layoutInCell="1" allowOverlap="1" wp14:anchorId="63A954E0" wp14:editId="722A1101">
          <wp:simplePos x="0" y="0"/>
          <wp:positionH relativeFrom="column">
            <wp:posOffset>-173355</wp:posOffset>
          </wp:positionH>
          <wp:positionV relativeFrom="paragraph">
            <wp:posOffset>57150</wp:posOffset>
          </wp:positionV>
          <wp:extent cx="1283970" cy="1268730"/>
          <wp:effectExtent l="0" t="0" r="0" b="7620"/>
          <wp:wrapTight wrapText="bothSides">
            <wp:wrapPolygon edited="0">
              <wp:start x="0" y="0"/>
              <wp:lineTo x="0" y="21405"/>
              <wp:lineTo x="21151" y="21405"/>
              <wp:lineTo x="21151" y="0"/>
              <wp:lineTo x="0" y="0"/>
            </wp:wrapPolygon>
          </wp:wrapTight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Pshirt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</w:t>
    </w:r>
    <w:r w:rsidRPr="003A0BDF">
      <w:rPr>
        <w:rFonts w:eastAsia="Times New Roman" w:cs="Times New Roman"/>
        <w:color w:val="006600"/>
        <w:sz w:val="24"/>
        <w:szCs w:val="20"/>
      </w:rPr>
      <w:t xml:space="preserve">Botany Bay Environmental Education Centre </w:t>
    </w:r>
  </w:p>
  <w:p w:rsidR="00677B30" w:rsidRPr="003A0BDF" w:rsidRDefault="00677B30" w:rsidP="0095430F">
    <w:pPr>
      <w:tabs>
        <w:tab w:val="left" w:pos="2268"/>
      </w:tabs>
      <w:spacing w:after="0" w:line="240" w:lineRule="auto"/>
      <w:ind w:left="2268"/>
      <w:rPr>
        <w:rFonts w:eastAsia="Times New Roman" w:cs="Times New Roman"/>
        <w:color w:val="006600"/>
        <w:sz w:val="24"/>
        <w:szCs w:val="20"/>
      </w:rPr>
    </w:pPr>
    <w:r w:rsidRPr="00AB4409">
      <w:rPr>
        <w:noProof/>
        <w:lang w:eastAsia="en-AU"/>
      </w:rPr>
      <w:drawing>
        <wp:anchor distT="0" distB="0" distL="114935" distR="114935" simplePos="0" relativeHeight="251662336" behindDoc="0" locked="0" layoutInCell="1" allowOverlap="1" wp14:anchorId="52DB4853" wp14:editId="417286D2">
          <wp:simplePos x="0" y="0"/>
          <wp:positionH relativeFrom="column">
            <wp:posOffset>5267325</wp:posOffset>
          </wp:positionH>
          <wp:positionV relativeFrom="page">
            <wp:posOffset>9726930</wp:posOffset>
          </wp:positionV>
          <wp:extent cx="969010" cy="302260"/>
          <wp:effectExtent l="0" t="0" r="2540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C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BDF">
      <w:rPr>
        <w:rFonts w:eastAsia="Times New Roman" w:cs="Times New Roman"/>
        <w:color w:val="006600"/>
        <w:sz w:val="24"/>
        <w:szCs w:val="20"/>
      </w:rPr>
      <w:t>PO Box 375 Kurnell NSW, 2231</w:t>
    </w:r>
  </w:p>
  <w:p w:rsidR="00677B30" w:rsidRPr="003A0BDF" w:rsidRDefault="00677B30" w:rsidP="0095430F">
    <w:pPr>
      <w:tabs>
        <w:tab w:val="left" w:pos="2268"/>
      </w:tabs>
      <w:spacing w:after="0" w:line="240" w:lineRule="auto"/>
      <w:ind w:left="2268"/>
      <w:rPr>
        <w:rFonts w:eastAsia="Times New Roman" w:cs="Times New Roman"/>
        <w:color w:val="006600"/>
        <w:sz w:val="20"/>
        <w:szCs w:val="20"/>
      </w:rPr>
    </w:pPr>
    <w:r w:rsidRPr="003A0BDF">
      <w:rPr>
        <w:rFonts w:eastAsia="Times New Roman" w:cs="Times New Roman"/>
        <w:color w:val="006600"/>
        <w:sz w:val="20"/>
        <w:szCs w:val="20"/>
      </w:rPr>
      <w:t xml:space="preserve">P 9668 2070 </w:t>
    </w:r>
    <w:proofErr w:type="gramStart"/>
    <w:r w:rsidRPr="003A0BDF">
      <w:rPr>
        <w:rFonts w:eastAsia="Times New Roman" w:cs="Times New Roman"/>
        <w:color w:val="006600"/>
        <w:sz w:val="20"/>
        <w:szCs w:val="20"/>
      </w:rPr>
      <w:t xml:space="preserve">E  </w:t>
    </w:r>
    <w:proofErr w:type="gramEnd"/>
    <w:hyperlink r:id="rId3" w:history="1">
      <w:r w:rsidRPr="003A0BDF">
        <w:rPr>
          <w:rStyle w:val="Hyperlink"/>
          <w:rFonts w:eastAsia="Times New Roman" w:cs="Times New Roman"/>
          <w:color w:val="006600"/>
          <w:sz w:val="20"/>
          <w:szCs w:val="20"/>
        </w:rPr>
        <w:t>botanybay-e.school@det.nsw.edu.au</w:t>
      </w:r>
    </w:hyperlink>
  </w:p>
  <w:p w:rsidR="00677B30" w:rsidRPr="003A0BDF" w:rsidRDefault="00677B30" w:rsidP="0095430F">
    <w:pPr>
      <w:tabs>
        <w:tab w:val="left" w:pos="2268"/>
      </w:tabs>
      <w:spacing w:after="0" w:line="240" w:lineRule="auto"/>
      <w:ind w:left="2268"/>
      <w:rPr>
        <w:rFonts w:eastAsia="Times New Roman" w:cs="Times New Roman"/>
        <w:color w:val="006600"/>
        <w:sz w:val="20"/>
        <w:szCs w:val="20"/>
      </w:rPr>
    </w:pPr>
    <w:r w:rsidRPr="003A0BDF">
      <w:rPr>
        <w:rFonts w:eastAsia="Times New Roman" w:cs="Times New Roman"/>
        <w:color w:val="006600"/>
        <w:sz w:val="20"/>
        <w:szCs w:val="20"/>
      </w:rPr>
      <w:t xml:space="preserve">F 9668 2080 W </w:t>
    </w:r>
    <w:hyperlink r:id="rId4" w:history="1">
      <w:r w:rsidRPr="003A0BDF">
        <w:rPr>
          <w:rStyle w:val="Hyperlink"/>
          <w:rFonts w:eastAsia="Times New Roman" w:cs="Times New Roman"/>
          <w:color w:val="006600"/>
          <w:sz w:val="20"/>
          <w:szCs w:val="20"/>
        </w:rPr>
        <w:t>www.botanybay-e.schools.nsw.edu.au</w:t>
      </w:r>
    </w:hyperlink>
  </w:p>
  <w:p w:rsidR="00677B30" w:rsidRDefault="00677B30" w:rsidP="0095430F">
    <w:pPr>
      <w:pStyle w:val="Footer"/>
    </w:pPr>
  </w:p>
  <w:p w:rsidR="00677B30" w:rsidRDefault="00677B30">
    <w:pPr>
      <w:pStyle w:val="Footer"/>
    </w:pPr>
  </w:p>
  <w:p w:rsidR="00677B30" w:rsidRDefault="00677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53" w:rsidRDefault="00A07553" w:rsidP="0095430F">
      <w:pPr>
        <w:spacing w:after="0" w:line="240" w:lineRule="auto"/>
      </w:pPr>
      <w:r>
        <w:separator/>
      </w:r>
    </w:p>
  </w:footnote>
  <w:footnote w:type="continuationSeparator" w:id="0">
    <w:p w:rsidR="00A07553" w:rsidRDefault="00A07553" w:rsidP="0095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00" w:rsidRDefault="00361100" w:rsidP="00361100">
    <w:pPr>
      <w:tabs>
        <w:tab w:val="left" w:pos="1290"/>
        <w:tab w:val="center" w:pos="5130"/>
      </w:tabs>
      <w:spacing w:after="0"/>
      <w:jc w:val="center"/>
      <w:rPr>
        <w:rFonts w:cs="Arial"/>
        <w:b/>
        <w:color w:val="006600"/>
        <w:sz w:val="40"/>
        <w:szCs w:val="24"/>
      </w:rPr>
    </w:pPr>
    <w:r w:rsidRPr="003A0BDF">
      <w:rPr>
        <w:rFonts w:cs="Arial"/>
        <w:b/>
        <w:color w:val="006600"/>
        <w:sz w:val="40"/>
        <w:szCs w:val="24"/>
      </w:rPr>
      <w:t>Botany Bay Environmental Education Centre</w:t>
    </w:r>
  </w:p>
  <w:p w:rsidR="00361100" w:rsidRPr="00361100" w:rsidRDefault="00361100" w:rsidP="00361100">
    <w:pPr>
      <w:tabs>
        <w:tab w:val="left" w:pos="1290"/>
        <w:tab w:val="center" w:pos="5130"/>
      </w:tabs>
      <w:spacing w:after="0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>Excursion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58AD53A"/>
    <w:lvl w:ilvl="0">
      <w:numFmt w:val="bullet"/>
      <w:lvlText w:val=""/>
      <w:lvlJc w:val="left"/>
      <w:pPr>
        <w:ind w:left="440" w:hanging="34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04" w:hanging="340"/>
      </w:pPr>
    </w:lvl>
    <w:lvl w:ilvl="2">
      <w:numFmt w:val="bullet"/>
      <w:lvlText w:val="•"/>
      <w:lvlJc w:val="left"/>
      <w:pPr>
        <w:ind w:left="2368" w:hanging="340"/>
      </w:pPr>
    </w:lvl>
    <w:lvl w:ilvl="3">
      <w:numFmt w:val="bullet"/>
      <w:lvlText w:val="•"/>
      <w:lvlJc w:val="left"/>
      <w:pPr>
        <w:ind w:left="3332" w:hanging="340"/>
      </w:pPr>
    </w:lvl>
    <w:lvl w:ilvl="4">
      <w:numFmt w:val="bullet"/>
      <w:lvlText w:val="•"/>
      <w:lvlJc w:val="left"/>
      <w:pPr>
        <w:ind w:left="4296" w:hanging="340"/>
      </w:pPr>
    </w:lvl>
    <w:lvl w:ilvl="5">
      <w:numFmt w:val="bullet"/>
      <w:lvlText w:val="•"/>
      <w:lvlJc w:val="left"/>
      <w:pPr>
        <w:ind w:left="5260" w:hanging="340"/>
      </w:pPr>
    </w:lvl>
    <w:lvl w:ilvl="6">
      <w:numFmt w:val="bullet"/>
      <w:lvlText w:val="•"/>
      <w:lvlJc w:val="left"/>
      <w:pPr>
        <w:ind w:left="6224" w:hanging="340"/>
      </w:pPr>
    </w:lvl>
    <w:lvl w:ilvl="7">
      <w:numFmt w:val="bullet"/>
      <w:lvlText w:val="•"/>
      <w:lvlJc w:val="left"/>
      <w:pPr>
        <w:ind w:left="7188" w:hanging="340"/>
      </w:pPr>
    </w:lvl>
    <w:lvl w:ilvl="8">
      <w:numFmt w:val="bullet"/>
      <w:lvlText w:val="•"/>
      <w:lvlJc w:val="left"/>
      <w:pPr>
        <w:ind w:left="8152" w:hanging="34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498" w:hanging="39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56" w:hanging="398"/>
      </w:pPr>
    </w:lvl>
    <w:lvl w:ilvl="2">
      <w:numFmt w:val="bullet"/>
      <w:lvlText w:val="•"/>
      <w:lvlJc w:val="left"/>
      <w:pPr>
        <w:ind w:left="2414" w:hanging="398"/>
      </w:pPr>
    </w:lvl>
    <w:lvl w:ilvl="3">
      <w:numFmt w:val="bullet"/>
      <w:lvlText w:val="•"/>
      <w:lvlJc w:val="left"/>
      <w:pPr>
        <w:ind w:left="3372" w:hanging="398"/>
      </w:pPr>
    </w:lvl>
    <w:lvl w:ilvl="4">
      <w:numFmt w:val="bullet"/>
      <w:lvlText w:val="•"/>
      <w:lvlJc w:val="left"/>
      <w:pPr>
        <w:ind w:left="4331" w:hanging="398"/>
      </w:pPr>
    </w:lvl>
    <w:lvl w:ilvl="5">
      <w:numFmt w:val="bullet"/>
      <w:lvlText w:val="•"/>
      <w:lvlJc w:val="left"/>
      <w:pPr>
        <w:ind w:left="5289" w:hanging="398"/>
      </w:pPr>
    </w:lvl>
    <w:lvl w:ilvl="6">
      <w:numFmt w:val="bullet"/>
      <w:lvlText w:val="•"/>
      <w:lvlJc w:val="left"/>
      <w:pPr>
        <w:ind w:left="6247" w:hanging="398"/>
      </w:pPr>
    </w:lvl>
    <w:lvl w:ilvl="7">
      <w:numFmt w:val="bullet"/>
      <w:lvlText w:val="•"/>
      <w:lvlJc w:val="left"/>
      <w:pPr>
        <w:ind w:left="7205" w:hanging="398"/>
      </w:pPr>
    </w:lvl>
    <w:lvl w:ilvl="8">
      <w:numFmt w:val="bullet"/>
      <w:lvlText w:val="•"/>
      <w:lvlJc w:val="left"/>
      <w:pPr>
        <w:ind w:left="8163" w:hanging="39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0" w:hanging="3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04" w:hanging="340"/>
      </w:pPr>
    </w:lvl>
    <w:lvl w:ilvl="2">
      <w:numFmt w:val="bullet"/>
      <w:lvlText w:val="•"/>
      <w:lvlJc w:val="left"/>
      <w:pPr>
        <w:ind w:left="2368" w:hanging="340"/>
      </w:pPr>
    </w:lvl>
    <w:lvl w:ilvl="3">
      <w:numFmt w:val="bullet"/>
      <w:lvlText w:val="•"/>
      <w:lvlJc w:val="left"/>
      <w:pPr>
        <w:ind w:left="3332" w:hanging="340"/>
      </w:pPr>
    </w:lvl>
    <w:lvl w:ilvl="4">
      <w:numFmt w:val="bullet"/>
      <w:lvlText w:val="•"/>
      <w:lvlJc w:val="left"/>
      <w:pPr>
        <w:ind w:left="4296" w:hanging="340"/>
      </w:pPr>
    </w:lvl>
    <w:lvl w:ilvl="5">
      <w:numFmt w:val="bullet"/>
      <w:lvlText w:val="•"/>
      <w:lvlJc w:val="left"/>
      <w:pPr>
        <w:ind w:left="5260" w:hanging="340"/>
      </w:pPr>
    </w:lvl>
    <w:lvl w:ilvl="6">
      <w:numFmt w:val="bullet"/>
      <w:lvlText w:val="•"/>
      <w:lvlJc w:val="left"/>
      <w:pPr>
        <w:ind w:left="6224" w:hanging="340"/>
      </w:pPr>
    </w:lvl>
    <w:lvl w:ilvl="7">
      <w:numFmt w:val="bullet"/>
      <w:lvlText w:val="•"/>
      <w:lvlJc w:val="left"/>
      <w:pPr>
        <w:ind w:left="7188" w:hanging="340"/>
      </w:pPr>
    </w:lvl>
    <w:lvl w:ilvl="8">
      <w:numFmt w:val="bullet"/>
      <w:lvlText w:val="•"/>
      <w:lvlJc w:val="left"/>
      <w:pPr>
        <w:ind w:left="8152" w:hanging="34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40" w:hanging="34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04" w:hanging="340"/>
      </w:pPr>
    </w:lvl>
    <w:lvl w:ilvl="2">
      <w:numFmt w:val="bullet"/>
      <w:lvlText w:val="•"/>
      <w:lvlJc w:val="left"/>
      <w:pPr>
        <w:ind w:left="2368" w:hanging="340"/>
      </w:pPr>
    </w:lvl>
    <w:lvl w:ilvl="3">
      <w:numFmt w:val="bullet"/>
      <w:lvlText w:val="•"/>
      <w:lvlJc w:val="left"/>
      <w:pPr>
        <w:ind w:left="3332" w:hanging="340"/>
      </w:pPr>
    </w:lvl>
    <w:lvl w:ilvl="4">
      <w:numFmt w:val="bullet"/>
      <w:lvlText w:val="•"/>
      <w:lvlJc w:val="left"/>
      <w:pPr>
        <w:ind w:left="4296" w:hanging="340"/>
      </w:pPr>
    </w:lvl>
    <w:lvl w:ilvl="5">
      <w:numFmt w:val="bullet"/>
      <w:lvlText w:val="•"/>
      <w:lvlJc w:val="left"/>
      <w:pPr>
        <w:ind w:left="5260" w:hanging="340"/>
      </w:pPr>
    </w:lvl>
    <w:lvl w:ilvl="6">
      <w:numFmt w:val="bullet"/>
      <w:lvlText w:val="•"/>
      <w:lvlJc w:val="left"/>
      <w:pPr>
        <w:ind w:left="6224" w:hanging="340"/>
      </w:pPr>
    </w:lvl>
    <w:lvl w:ilvl="7">
      <w:numFmt w:val="bullet"/>
      <w:lvlText w:val="•"/>
      <w:lvlJc w:val="left"/>
      <w:pPr>
        <w:ind w:left="7188" w:hanging="340"/>
      </w:pPr>
    </w:lvl>
    <w:lvl w:ilvl="8">
      <w:numFmt w:val="bullet"/>
      <w:lvlText w:val="•"/>
      <w:lvlJc w:val="left"/>
      <w:pPr>
        <w:ind w:left="8152" w:hanging="340"/>
      </w:pPr>
    </w:lvl>
  </w:abstractNum>
  <w:abstractNum w:abstractNumId="4">
    <w:nsid w:val="01A12635"/>
    <w:multiLevelType w:val="hybridMultilevel"/>
    <w:tmpl w:val="DA94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64847"/>
    <w:multiLevelType w:val="hybridMultilevel"/>
    <w:tmpl w:val="2618A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C64E0"/>
    <w:multiLevelType w:val="hybridMultilevel"/>
    <w:tmpl w:val="490E1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175DD"/>
    <w:multiLevelType w:val="hybridMultilevel"/>
    <w:tmpl w:val="4F386EF6"/>
    <w:lvl w:ilvl="0" w:tplc="55122EA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36EDE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F3BB0"/>
    <w:multiLevelType w:val="hybridMultilevel"/>
    <w:tmpl w:val="238C247A"/>
    <w:lvl w:ilvl="0" w:tplc="E7E4B5D4">
      <w:start w:val="1"/>
      <w:numFmt w:val="bullet"/>
      <w:lvlText w:val="•"/>
      <w:lvlJc w:val="left"/>
      <w:pPr>
        <w:ind w:hanging="165"/>
      </w:pPr>
      <w:rPr>
        <w:rFonts w:ascii="Century Gothic" w:eastAsia="Century Gothic" w:hAnsi="Century Gothic" w:hint="default"/>
        <w:w w:val="99"/>
        <w:position w:val="-1"/>
        <w:sz w:val="22"/>
        <w:szCs w:val="22"/>
      </w:rPr>
    </w:lvl>
    <w:lvl w:ilvl="1" w:tplc="F31AD65C">
      <w:start w:val="1"/>
      <w:numFmt w:val="bullet"/>
      <w:lvlText w:val="•"/>
      <w:lvlJc w:val="left"/>
      <w:rPr>
        <w:rFonts w:hint="default"/>
      </w:rPr>
    </w:lvl>
    <w:lvl w:ilvl="2" w:tplc="06987364">
      <w:start w:val="1"/>
      <w:numFmt w:val="bullet"/>
      <w:lvlText w:val="•"/>
      <w:lvlJc w:val="left"/>
      <w:rPr>
        <w:rFonts w:hint="default"/>
      </w:rPr>
    </w:lvl>
    <w:lvl w:ilvl="3" w:tplc="46BCE8B6">
      <w:start w:val="1"/>
      <w:numFmt w:val="bullet"/>
      <w:lvlText w:val="•"/>
      <w:lvlJc w:val="left"/>
      <w:rPr>
        <w:rFonts w:hint="default"/>
      </w:rPr>
    </w:lvl>
    <w:lvl w:ilvl="4" w:tplc="4EDA4FFC">
      <w:start w:val="1"/>
      <w:numFmt w:val="bullet"/>
      <w:lvlText w:val="•"/>
      <w:lvlJc w:val="left"/>
      <w:rPr>
        <w:rFonts w:hint="default"/>
      </w:rPr>
    </w:lvl>
    <w:lvl w:ilvl="5" w:tplc="D49AB338">
      <w:start w:val="1"/>
      <w:numFmt w:val="bullet"/>
      <w:lvlText w:val="•"/>
      <w:lvlJc w:val="left"/>
      <w:rPr>
        <w:rFonts w:hint="default"/>
      </w:rPr>
    </w:lvl>
    <w:lvl w:ilvl="6" w:tplc="EBFE2F32">
      <w:start w:val="1"/>
      <w:numFmt w:val="bullet"/>
      <w:lvlText w:val="•"/>
      <w:lvlJc w:val="left"/>
      <w:rPr>
        <w:rFonts w:hint="default"/>
      </w:rPr>
    </w:lvl>
    <w:lvl w:ilvl="7" w:tplc="D5DAA250">
      <w:start w:val="1"/>
      <w:numFmt w:val="bullet"/>
      <w:lvlText w:val="•"/>
      <w:lvlJc w:val="left"/>
      <w:rPr>
        <w:rFonts w:hint="default"/>
      </w:rPr>
    </w:lvl>
    <w:lvl w:ilvl="8" w:tplc="4834834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FE16647"/>
    <w:multiLevelType w:val="hybridMultilevel"/>
    <w:tmpl w:val="5CD4B338"/>
    <w:lvl w:ilvl="0" w:tplc="FFFFFFFF">
      <w:start w:val="1"/>
      <w:numFmt w:val="bullet"/>
      <w:pStyle w:val="history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943634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833FE"/>
    <w:multiLevelType w:val="hybridMultilevel"/>
    <w:tmpl w:val="8E96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14EF"/>
    <w:multiLevelType w:val="hybridMultilevel"/>
    <w:tmpl w:val="07EE8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604C8"/>
    <w:multiLevelType w:val="hybridMultilevel"/>
    <w:tmpl w:val="22300ACA"/>
    <w:lvl w:ilvl="0" w:tplc="55122EA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063C0"/>
    <w:multiLevelType w:val="hybridMultilevel"/>
    <w:tmpl w:val="2BF24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01C4"/>
    <w:multiLevelType w:val="hybridMultilevel"/>
    <w:tmpl w:val="2898A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398B"/>
    <w:multiLevelType w:val="hybridMultilevel"/>
    <w:tmpl w:val="9F6ED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441C7"/>
    <w:multiLevelType w:val="hybridMultilevel"/>
    <w:tmpl w:val="DC7AB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63B79"/>
    <w:multiLevelType w:val="multilevel"/>
    <w:tmpl w:val="8FC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55DAF"/>
    <w:multiLevelType w:val="hybridMultilevel"/>
    <w:tmpl w:val="A9DA80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240C3"/>
    <w:multiLevelType w:val="hybridMultilevel"/>
    <w:tmpl w:val="984C3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0424"/>
    <w:multiLevelType w:val="multilevel"/>
    <w:tmpl w:val="ED3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61333A"/>
    <w:multiLevelType w:val="hybridMultilevel"/>
    <w:tmpl w:val="A198C2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865EEC"/>
    <w:multiLevelType w:val="hybridMultilevel"/>
    <w:tmpl w:val="8D489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D65C9"/>
    <w:multiLevelType w:val="hybridMultilevel"/>
    <w:tmpl w:val="068C9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65822"/>
    <w:multiLevelType w:val="hybridMultilevel"/>
    <w:tmpl w:val="BA42120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2648C"/>
    <w:multiLevelType w:val="hybridMultilevel"/>
    <w:tmpl w:val="1A801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368DC"/>
    <w:multiLevelType w:val="hybridMultilevel"/>
    <w:tmpl w:val="8DEE722C"/>
    <w:lvl w:ilvl="0" w:tplc="040C8BD6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7"/>
  </w:num>
  <w:num w:numId="5">
    <w:abstractNumId w:val="15"/>
  </w:num>
  <w:num w:numId="6">
    <w:abstractNumId w:val="24"/>
  </w:num>
  <w:num w:numId="7">
    <w:abstractNumId w:val="11"/>
  </w:num>
  <w:num w:numId="8">
    <w:abstractNumId w:val="6"/>
  </w:num>
  <w:num w:numId="9">
    <w:abstractNumId w:val="10"/>
  </w:num>
  <w:num w:numId="10">
    <w:abstractNumId w:val="21"/>
  </w:num>
  <w:num w:numId="11">
    <w:abstractNumId w:val="9"/>
  </w:num>
  <w:num w:numId="12">
    <w:abstractNumId w:val="16"/>
  </w:num>
  <w:num w:numId="13">
    <w:abstractNumId w:val="4"/>
  </w:num>
  <w:num w:numId="14">
    <w:abstractNumId w:val="19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13"/>
  </w:num>
  <w:num w:numId="20">
    <w:abstractNumId w:val="7"/>
  </w:num>
  <w:num w:numId="21">
    <w:abstractNumId w:val="12"/>
  </w:num>
  <w:num w:numId="22">
    <w:abstractNumId w:val="26"/>
  </w:num>
  <w:num w:numId="23">
    <w:abstractNumId w:val="23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F"/>
    <w:rsid w:val="0002393B"/>
    <w:rsid w:val="00062601"/>
    <w:rsid w:val="0007243E"/>
    <w:rsid w:val="000B2DB7"/>
    <w:rsid w:val="000F03F1"/>
    <w:rsid w:val="00106B42"/>
    <w:rsid w:val="0012186B"/>
    <w:rsid w:val="00123331"/>
    <w:rsid w:val="00134869"/>
    <w:rsid w:val="0016137E"/>
    <w:rsid w:val="00176095"/>
    <w:rsid w:val="001843F0"/>
    <w:rsid w:val="001C19D6"/>
    <w:rsid w:val="001E32A0"/>
    <w:rsid w:val="001F27CC"/>
    <w:rsid w:val="0022499E"/>
    <w:rsid w:val="00224D15"/>
    <w:rsid w:val="002436FA"/>
    <w:rsid w:val="002769CC"/>
    <w:rsid w:val="002A0103"/>
    <w:rsid w:val="002C374A"/>
    <w:rsid w:val="002C5A86"/>
    <w:rsid w:val="00304B93"/>
    <w:rsid w:val="00352EB8"/>
    <w:rsid w:val="00361100"/>
    <w:rsid w:val="00366603"/>
    <w:rsid w:val="0036709D"/>
    <w:rsid w:val="00376893"/>
    <w:rsid w:val="00390AC4"/>
    <w:rsid w:val="003C2013"/>
    <w:rsid w:val="003D6FB3"/>
    <w:rsid w:val="003F2A05"/>
    <w:rsid w:val="003F3F70"/>
    <w:rsid w:val="00400F48"/>
    <w:rsid w:val="00404537"/>
    <w:rsid w:val="00412023"/>
    <w:rsid w:val="004307CA"/>
    <w:rsid w:val="00457C90"/>
    <w:rsid w:val="0047709C"/>
    <w:rsid w:val="004A113B"/>
    <w:rsid w:val="004B1488"/>
    <w:rsid w:val="004B1D32"/>
    <w:rsid w:val="004B22DC"/>
    <w:rsid w:val="004C4C2A"/>
    <w:rsid w:val="004C7140"/>
    <w:rsid w:val="004D67A4"/>
    <w:rsid w:val="0050759E"/>
    <w:rsid w:val="005103E8"/>
    <w:rsid w:val="0056720A"/>
    <w:rsid w:val="00567B86"/>
    <w:rsid w:val="005740DA"/>
    <w:rsid w:val="005E5BBE"/>
    <w:rsid w:val="00626644"/>
    <w:rsid w:val="00631F29"/>
    <w:rsid w:val="00643639"/>
    <w:rsid w:val="00643CA7"/>
    <w:rsid w:val="006506A1"/>
    <w:rsid w:val="006549EA"/>
    <w:rsid w:val="006573AB"/>
    <w:rsid w:val="00677B30"/>
    <w:rsid w:val="00685F89"/>
    <w:rsid w:val="006A47AF"/>
    <w:rsid w:val="006A5EE3"/>
    <w:rsid w:val="006E4729"/>
    <w:rsid w:val="006E5328"/>
    <w:rsid w:val="006E5D0D"/>
    <w:rsid w:val="00706419"/>
    <w:rsid w:val="0074218C"/>
    <w:rsid w:val="00750C49"/>
    <w:rsid w:val="00775A58"/>
    <w:rsid w:val="00792E77"/>
    <w:rsid w:val="007E218D"/>
    <w:rsid w:val="007F3F44"/>
    <w:rsid w:val="007F59DD"/>
    <w:rsid w:val="008061DC"/>
    <w:rsid w:val="00827A63"/>
    <w:rsid w:val="00833F3D"/>
    <w:rsid w:val="00842F2E"/>
    <w:rsid w:val="0085379B"/>
    <w:rsid w:val="00861BE9"/>
    <w:rsid w:val="00873DD9"/>
    <w:rsid w:val="008C09D0"/>
    <w:rsid w:val="008D4CEB"/>
    <w:rsid w:val="008F1F2F"/>
    <w:rsid w:val="009502C2"/>
    <w:rsid w:val="0095430F"/>
    <w:rsid w:val="009A0EA6"/>
    <w:rsid w:val="009B22F2"/>
    <w:rsid w:val="009C5F01"/>
    <w:rsid w:val="00A07553"/>
    <w:rsid w:val="00A11939"/>
    <w:rsid w:val="00A20A91"/>
    <w:rsid w:val="00A62494"/>
    <w:rsid w:val="00A7345A"/>
    <w:rsid w:val="00AE65EE"/>
    <w:rsid w:val="00AF1E8F"/>
    <w:rsid w:val="00B369FF"/>
    <w:rsid w:val="00B52E58"/>
    <w:rsid w:val="00B6138D"/>
    <w:rsid w:val="00B751BB"/>
    <w:rsid w:val="00BB708A"/>
    <w:rsid w:val="00C224E2"/>
    <w:rsid w:val="00C27C2D"/>
    <w:rsid w:val="00C5254D"/>
    <w:rsid w:val="00C73782"/>
    <w:rsid w:val="00CA12AA"/>
    <w:rsid w:val="00CA3D66"/>
    <w:rsid w:val="00CC7610"/>
    <w:rsid w:val="00CD5D4A"/>
    <w:rsid w:val="00CF23D8"/>
    <w:rsid w:val="00D15094"/>
    <w:rsid w:val="00D336D4"/>
    <w:rsid w:val="00D52CFA"/>
    <w:rsid w:val="00D66513"/>
    <w:rsid w:val="00D74FBF"/>
    <w:rsid w:val="00D95553"/>
    <w:rsid w:val="00D97FC9"/>
    <w:rsid w:val="00DA31E4"/>
    <w:rsid w:val="00DA778A"/>
    <w:rsid w:val="00E16C37"/>
    <w:rsid w:val="00E379F8"/>
    <w:rsid w:val="00E543D3"/>
    <w:rsid w:val="00E5751E"/>
    <w:rsid w:val="00E642A7"/>
    <w:rsid w:val="00E677B9"/>
    <w:rsid w:val="00E75B12"/>
    <w:rsid w:val="00E813B1"/>
    <w:rsid w:val="00E8326C"/>
    <w:rsid w:val="00E97248"/>
    <w:rsid w:val="00EC4517"/>
    <w:rsid w:val="00ED1288"/>
    <w:rsid w:val="00ED2FE4"/>
    <w:rsid w:val="00ED5FEF"/>
    <w:rsid w:val="00F439DC"/>
    <w:rsid w:val="00F50070"/>
    <w:rsid w:val="00F51C3E"/>
    <w:rsid w:val="00F731F1"/>
    <w:rsid w:val="00F73E57"/>
    <w:rsid w:val="00F91261"/>
    <w:rsid w:val="00FB7714"/>
    <w:rsid w:val="00FD37D5"/>
    <w:rsid w:val="00FE7296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D66513"/>
    <w:pPr>
      <w:widowControl w:val="0"/>
      <w:spacing w:before="59" w:after="0" w:line="240" w:lineRule="auto"/>
      <w:ind w:left="213"/>
      <w:outlineLvl w:val="2"/>
    </w:pPr>
    <w:rPr>
      <w:rFonts w:ascii="Century Gothic" w:eastAsia="Century Gothic" w:hAnsi="Century Gothic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0F"/>
  </w:style>
  <w:style w:type="paragraph" w:styleId="Footer">
    <w:name w:val="footer"/>
    <w:basedOn w:val="Normal"/>
    <w:link w:val="FooterChar"/>
    <w:uiPriority w:val="99"/>
    <w:unhideWhenUsed/>
    <w:rsid w:val="009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0F"/>
  </w:style>
  <w:style w:type="paragraph" w:styleId="BalloonText">
    <w:name w:val="Balloon Text"/>
    <w:basedOn w:val="Normal"/>
    <w:link w:val="BalloonTextChar"/>
    <w:uiPriority w:val="99"/>
    <w:semiHidden/>
    <w:unhideWhenUsed/>
    <w:rsid w:val="0095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0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D66513"/>
    <w:rPr>
      <w:rFonts w:ascii="Century Gothic" w:eastAsia="Century Gothic" w:hAnsi="Century Gothic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6513"/>
    <w:pPr>
      <w:widowControl w:val="0"/>
      <w:spacing w:after="0" w:line="240" w:lineRule="auto"/>
      <w:ind w:left="378"/>
    </w:pPr>
    <w:rPr>
      <w:rFonts w:ascii="Century Gothic" w:eastAsia="Century Gothic" w:hAnsi="Century Gothic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513"/>
    <w:rPr>
      <w:rFonts w:ascii="Century Gothic" w:eastAsia="Century Gothic" w:hAnsi="Century Gothic"/>
      <w:lang w:val="en-US"/>
    </w:rPr>
  </w:style>
  <w:style w:type="paragraph" w:styleId="NormalWeb">
    <w:name w:val="Normal (Web)"/>
    <w:basedOn w:val="Normal"/>
    <w:uiPriority w:val="99"/>
    <w:unhideWhenUsed/>
    <w:rsid w:val="00CC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ED5FE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1288"/>
    <w:rPr>
      <w:color w:val="800080" w:themeColor="followedHyperlink"/>
      <w:u w:val="single"/>
    </w:rPr>
  </w:style>
  <w:style w:type="character" w:customStyle="1" w:styleId="outcomecode">
    <w:name w:val="outcomecode"/>
    <w:qFormat/>
    <w:rsid w:val="000F03F1"/>
    <w:rPr>
      <w:rFonts w:ascii="Arial Unicode MS" w:hAnsi="Arial Unicode MS"/>
      <w:color w:val="505150"/>
      <w:sz w:val="18"/>
    </w:rPr>
  </w:style>
  <w:style w:type="paragraph" w:customStyle="1" w:styleId="historyoutcome">
    <w:name w:val="history_outcome"/>
    <w:basedOn w:val="Normal"/>
    <w:autoRedefine/>
    <w:qFormat/>
    <w:rsid w:val="000F03F1"/>
    <w:pPr>
      <w:numPr>
        <w:numId w:val="11"/>
      </w:num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paragraph" w:customStyle="1" w:styleId="outcomegrouphistory">
    <w:name w:val="outcome_group_history"/>
    <w:basedOn w:val="Normal"/>
    <w:autoRedefine/>
    <w:qFormat/>
    <w:rsid w:val="000F03F1"/>
    <w:pPr>
      <w:keepNext/>
      <w:spacing w:before="120" w:after="120" w:line="240" w:lineRule="auto"/>
    </w:pPr>
    <w:rPr>
      <w:rFonts w:ascii="Arial Narrow" w:eastAsia="Arial Unicode MS" w:hAnsi="Arial Narrow" w:cs="Times New Roman"/>
      <w:b/>
      <w:color w:val="943634"/>
      <w:szCs w:val="20"/>
      <w:lang w:val="en-US"/>
    </w:rPr>
  </w:style>
  <w:style w:type="paragraph" w:customStyle="1" w:styleId="BodyText1">
    <w:name w:val="Body Text1"/>
    <w:basedOn w:val="Normal"/>
    <w:rsid w:val="006573AB"/>
    <w:pPr>
      <w:spacing w:before="17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BULLET11PT">
    <w:name w:val="TABLE BULLET 11 PT"/>
    <w:basedOn w:val="Normal"/>
    <w:next w:val="bullet5"/>
    <w:rsid w:val="006573AB"/>
    <w:pPr>
      <w:spacing w:before="57" w:after="0" w:line="246" w:lineRule="exact"/>
      <w:ind w:left="284" w:right="-108" w:hanging="284"/>
    </w:pPr>
    <w:rPr>
      <w:rFonts w:ascii="Arial" w:eastAsia="Times New Roman" w:hAnsi="Arial" w:cs="Times New Roman"/>
      <w:szCs w:val="20"/>
      <w:lang w:val="en-US"/>
    </w:rPr>
  </w:style>
  <w:style w:type="paragraph" w:customStyle="1" w:styleId="bullet5">
    <w:name w:val="bullet 5"/>
    <w:basedOn w:val="Normal"/>
    <w:rsid w:val="006573AB"/>
    <w:pPr>
      <w:spacing w:before="57" w:after="0" w:line="240" w:lineRule="auto"/>
      <w:ind w:left="850" w:hanging="850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points">
    <w:name w:val="table points"/>
    <w:basedOn w:val="Normal"/>
    <w:rsid w:val="006573AB"/>
    <w:pPr>
      <w:spacing w:before="57" w:after="0" w:line="250" w:lineRule="exact"/>
      <w:ind w:left="283" w:hanging="283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tablebullethangind3">
    <w:name w:val="table bullet hang ind 3"/>
    <w:basedOn w:val="Normal"/>
    <w:rsid w:val="006573AB"/>
    <w:pPr>
      <w:spacing w:after="0" w:line="240" w:lineRule="exact"/>
      <w:ind w:left="170" w:hanging="170"/>
    </w:pPr>
    <w:rPr>
      <w:rFonts w:ascii="Arial" w:eastAsia="Times New Roman" w:hAnsi="Arial" w:cs="Times New Roman"/>
      <w:szCs w:val="20"/>
      <w:lang w:val="en-US"/>
    </w:rPr>
  </w:style>
  <w:style w:type="paragraph" w:customStyle="1" w:styleId="tablebulletind6-3">
    <w:name w:val="table bullet ind 6 -3"/>
    <w:basedOn w:val="Normal"/>
    <w:next w:val="Heading3"/>
    <w:rsid w:val="006573AB"/>
    <w:pPr>
      <w:spacing w:after="0" w:line="240" w:lineRule="exact"/>
      <w:ind w:left="340" w:right="40" w:hanging="170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tablebulletind9-3">
    <w:name w:val="table bullet ind 9 -3"/>
    <w:basedOn w:val="Normal"/>
    <w:rsid w:val="006573AB"/>
    <w:pPr>
      <w:spacing w:after="0" w:line="240" w:lineRule="exact"/>
      <w:ind w:left="510" w:right="40" w:hanging="170"/>
    </w:pPr>
    <w:rPr>
      <w:rFonts w:ascii="Helvetica" w:eastAsia="Times New Roman" w:hAnsi="Helvetic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D66513"/>
    <w:pPr>
      <w:widowControl w:val="0"/>
      <w:spacing w:before="59" w:after="0" w:line="240" w:lineRule="auto"/>
      <w:ind w:left="213"/>
      <w:outlineLvl w:val="2"/>
    </w:pPr>
    <w:rPr>
      <w:rFonts w:ascii="Century Gothic" w:eastAsia="Century Gothic" w:hAnsi="Century Gothic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0F"/>
  </w:style>
  <w:style w:type="paragraph" w:styleId="Footer">
    <w:name w:val="footer"/>
    <w:basedOn w:val="Normal"/>
    <w:link w:val="FooterChar"/>
    <w:uiPriority w:val="99"/>
    <w:unhideWhenUsed/>
    <w:rsid w:val="009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0F"/>
  </w:style>
  <w:style w:type="paragraph" w:styleId="BalloonText">
    <w:name w:val="Balloon Text"/>
    <w:basedOn w:val="Normal"/>
    <w:link w:val="BalloonTextChar"/>
    <w:uiPriority w:val="99"/>
    <w:semiHidden/>
    <w:unhideWhenUsed/>
    <w:rsid w:val="0095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0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D66513"/>
    <w:rPr>
      <w:rFonts w:ascii="Century Gothic" w:eastAsia="Century Gothic" w:hAnsi="Century Gothic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6513"/>
    <w:pPr>
      <w:widowControl w:val="0"/>
      <w:spacing w:after="0" w:line="240" w:lineRule="auto"/>
      <w:ind w:left="378"/>
    </w:pPr>
    <w:rPr>
      <w:rFonts w:ascii="Century Gothic" w:eastAsia="Century Gothic" w:hAnsi="Century Gothic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513"/>
    <w:rPr>
      <w:rFonts w:ascii="Century Gothic" w:eastAsia="Century Gothic" w:hAnsi="Century Gothic"/>
      <w:lang w:val="en-US"/>
    </w:rPr>
  </w:style>
  <w:style w:type="paragraph" w:styleId="NormalWeb">
    <w:name w:val="Normal (Web)"/>
    <w:basedOn w:val="Normal"/>
    <w:uiPriority w:val="99"/>
    <w:unhideWhenUsed/>
    <w:rsid w:val="00CC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ED5FE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1288"/>
    <w:rPr>
      <w:color w:val="800080" w:themeColor="followedHyperlink"/>
      <w:u w:val="single"/>
    </w:rPr>
  </w:style>
  <w:style w:type="character" w:customStyle="1" w:styleId="outcomecode">
    <w:name w:val="outcomecode"/>
    <w:qFormat/>
    <w:rsid w:val="000F03F1"/>
    <w:rPr>
      <w:rFonts w:ascii="Arial Unicode MS" w:hAnsi="Arial Unicode MS"/>
      <w:color w:val="505150"/>
      <w:sz w:val="18"/>
    </w:rPr>
  </w:style>
  <w:style w:type="paragraph" w:customStyle="1" w:styleId="historyoutcome">
    <w:name w:val="history_outcome"/>
    <w:basedOn w:val="Normal"/>
    <w:autoRedefine/>
    <w:qFormat/>
    <w:rsid w:val="000F03F1"/>
    <w:pPr>
      <w:numPr>
        <w:numId w:val="11"/>
      </w:num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paragraph" w:customStyle="1" w:styleId="outcomegrouphistory">
    <w:name w:val="outcome_group_history"/>
    <w:basedOn w:val="Normal"/>
    <w:autoRedefine/>
    <w:qFormat/>
    <w:rsid w:val="000F03F1"/>
    <w:pPr>
      <w:keepNext/>
      <w:spacing w:before="120" w:after="120" w:line="240" w:lineRule="auto"/>
    </w:pPr>
    <w:rPr>
      <w:rFonts w:ascii="Arial Narrow" w:eastAsia="Arial Unicode MS" w:hAnsi="Arial Narrow" w:cs="Times New Roman"/>
      <w:b/>
      <w:color w:val="943634"/>
      <w:szCs w:val="20"/>
      <w:lang w:val="en-US"/>
    </w:rPr>
  </w:style>
  <w:style w:type="paragraph" w:customStyle="1" w:styleId="BodyText1">
    <w:name w:val="Body Text1"/>
    <w:basedOn w:val="Normal"/>
    <w:rsid w:val="006573AB"/>
    <w:pPr>
      <w:spacing w:before="17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BULLET11PT">
    <w:name w:val="TABLE BULLET 11 PT"/>
    <w:basedOn w:val="Normal"/>
    <w:next w:val="bullet5"/>
    <w:rsid w:val="006573AB"/>
    <w:pPr>
      <w:spacing w:before="57" w:after="0" w:line="246" w:lineRule="exact"/>
      <w:ind w:left="284" w:right="-108" w:hanging="284"/>
    </w:pPr>
    <w:rPr>
      <w:rFonts w:ascii="Arial" w:eastAsia="Times New Roman" w:hAnsi="Arial" w:cs="Times New Roman"/>
      <w:szCs w:val="20"/>
      <w:lang w:val="en-US"/>
    </w:rPr>
  </w:style>
  <w:style w:type="paragraph" w:customStyle="1" w:styleId="bullet5">
    <w:name w:val="bullet 5"/>
    <w:basedOn w:val="Normal"/>
    <w:rsid w:val="006573AB"/>
    <w:pPr>
      <w:spacing w:before="57" w:after="0" w:line="240" w:lineRule="auto"/>
      <w:ind w:left="850" w:hanging="850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points">
    <w:name w:val="table points"/>
    <w:basedOn w:val="Normal"/>
    <w:rsid w:val="006573AB"/>
    <w:pPr>
      <w:spacing w:before="57" w:after="0" w:line="250" w:lineRule="exact"/>
      <w:ind w:left="283" w:hanging="283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tablebullethangind3">
    <w:name w:val="table bullet hang ind 3"/>
    <w:basedOn w:val="Normal"/>
    <w:rsid w:val="006573AB"/>
    <w:pPr>
      <w:spacing w:after="0" w:line="240" w:lineRule="exact"/>
      <w:ind w:left="170" w:hanging="170"/>
    </w:pPr>
    <w:rPr>
      <w:rFonts w:ascii="Arial" w:eastAsia="Times New Roman" w:hAnsi="Arial" w:cs="Times New Roman"/>
      <w:szCs w:val="20"/>
      <w:lang w:val="en-US"/>
    </w:rPr>
  </w:style>
  <w:style w:type="paragraph" w:customStyle="1" w:styleId="tablebulletind6-3">
    <w:name w:val="table bullet ind 6 -3"/>
    <w:basedOn w:val="Normal"/>
    <w:next w:val="Heading3"/>
    <w:rsid w:val="006573AB"/>
    <w:pPr>
      <w:spacing w:after="0" w:line="240" w:lineRule="exact"/>
      <w:ind w:left="340" w:right="40" w:hanging="170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tablebulletind9-3">
    <w:name w:val="table bullet ind 9 -3"/>
    <w:basedOn w:val="Normal"/>
    <w:rsid w:val="006573AB"/>
    <w:pPr>
      <w:spacing w:after="0" w:line="240" w:lineRule="exact"/>
      <w:ind w:left="510" w:right="40" w:hanging="170"/>
    </w:pPr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tanybay-e.school@det.nsw.edu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botanybay-e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7227-59ED-47B1-B6D1-E49F3F0F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Rasborsek, Janet</dc:creator>
  <cp:lastModifiedBy>McGrath, Celeste</cp:lastModifiedBy>
  <cp:revision>4</cp:revision>
  <cp:lastPrinted>2015-12-09T00:31:00Z</cp:lastPrinted>
  <dcterms:created xsi:type="dcterms:W3CDTF">2015-12-09T00:34:00Z</dcterms:created>
  <dcterms:modified xsi:type="dcterms:W3CDTF">2018-03-19T03:35:00Z</dcterms:modified>
</cp:coreProperties>
</file>